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249" w14:textId="58B1D791" w:rsidR="00E8393D" w:rsidRDefault="00D436EF" w:rsidP="00D436EF">
      <w:pPr>
        <w:tabs>
          <w:tab w:val="left" w:pos="1785"/>
        </w:tabs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D436EF">
        <w:rPr>
          <w:b/>
          <w:bCs/>
          <w:sz w:val="28"/>
          <w:szCs w:val="28"/>
          <w:u w:val="single"/>
        </w:rPr>
        <w:t xml:space="preserve">MINUTES </w:t>
      </w:r>
    </w:p>
    <w:p w14:paraId="3184B27D" w14:textId="77777777" w:rsidR="00360C52" w:rsidRDefault="00360C52" w:rsidP="00360C52">
      <w:pPr>
        <w:tabs>
          <w:tab w:val="left" w:pos="1785"/>
        </w:tabs>
        <w:rPr>
          <w:b/>
          <w:bCs/>
          <w:sz w:val="28"/>
          <w:szCs w:val="28"/>
        </w:rPr>
      </w:pPr>
    </w:p>
    <w:p w14:paraId="39A7A8C6" w14:textId="652758C0" w:rsidR="00D436EF" w:rsidRDefault="00D436EF" w:rsidP="00360C52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D436EF">
        <w:rPr>
          <w:b/>
          <w:bCs/>
          <w:sz w:val="28"/>
          <w:szCs w:val="28"/>
        </w:rPr>
        <w:t>Welcome/Mission Moment</w:t>
      </w:r>
    </w:p>
    <w:p w14:paraId="1F0540E6" w14:textId="663B6F03" w:rsidR="00D436EF" w:rsidRPr="00360C52" w:rsidRDefault="00360C52" w:rsidP="00360C52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The meeting was called to order at 9:</w:t>
      </w:r>
      <w:r w:rsidR="00A7411B">
        <w:rPr>
          <w:sz w:val="24"/>
          <w:szCs w:val="24"/>
        </w:rPr>
        <w:t>0</w:t>
      </w:r>
      <w:r w:rsidR="00DC0EB9">
        <w:rPr>
          <w:sz w:val="24"/>
          <w:szCs w:val="24"/>
        </w:rPr>
        <w:t>5</w:t>
      </w:r>
      <w:r>
        <w:rPr>
          <w:sz w:val="24"/>
          <w:szCs w:val="24"/>
        </w:rPr>
        <w:t xml:space="preserve">am by Chair, Dr. Woody, Chair of the CoC Assembly Executive Council. </w:t>
      </w:r>
      <w:r w:rsidR="00A41B66">
        <w:rPr>
          <w:sz w:val="24"/>
          <w:szCs w:val="24"/>
        </w:rPr>
        <w:t xml:space="preserve">Janay Tieken with the City of McKinney </w:t>
      </w:r>
      <w:r>
        <w:rPr>
          <w:sz w:val="24"/>
          <w:szCs w:val="24"/>
        </w:rPr>
        <w:t xml:space="preserve">presented </w:t>
      </w:r>
      <w:r w:rsidR="00B11413">
        <w:rPr>
          <w:sz w:val="24"/>
          <w:szCs w:val="24"/>
        </w:rPr>
        <w:t xml:space="preserve">the mission moment. </w:t>
      </w:r>
    </w:p>
    <w:p w14:paraId="76CF6521" w14:textId="2953F33A" w:rsidR="00D436EF" w:rsidRDefault="00D436EF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</w:t>
      </w:r>
      <w:r w:rsidR="00A41B66">
        <w:rPr>
          <w:b/>
          <w:bCs/>
          <w:sz w:val="28"/>
          <w:szCs w:val="28"/>
        </w:rPr>
        <w:t xml:space="preserve">June </w:t>
      </w:r>
      <w:r>
        <w:rPr>
          <w:b/>
          <w:bCs/>
          <w:sz w:val="28"/>
          <w:szCs w:val="28"/>
        </w:rPr>
        <w:t xml:space="preserve">2021 minutes </w:t>
      </w:r>
    </w:p>
    <w:p w14:paraId="3D3E5A65" w14:textId="7C1731C0" w:rsidR="00D436EF" w:rsidRPr="00B11413" w:rsidRDefault="00B11413" w:rsidP="00B11413">
      <w:pPr>
        <w:tabs>
          <w:tab w:val="left" w:pos="1785"/>
        </w:tabs>
        <w:rPr>
          <w:sz w:val="24"/>
          <w:szCs w:val="24"/>
        </w:rPr>
      </w:pPr>
      <w:r w:rsidRPr="00B11413">
        <w:rPr>
          <w:sz w:val="24"/>
          <w:szCs w:val="24"/>
        </w:rPr>
        <w:t xml:space="preserve">A motion to approve the minutes was made by </w:t>
      </w:r>
      <w:r w:rsidR="00DC0EB9">
        <w:rPr>
          <w:sz w:val="24"/>
          <w:szCs w:val="24"/>
        </w:rPr>
        <w:t>Daniel Roby</w:t>
      </w:r>
      <w:r w:rsidRPr="00B11413">
        <w:rPr>
          <w:sz w:val="24"/>
          <w:szCs w:val="24"/>
        </w:rPr>
        <w:t xml:space="preserve"> and seconded </w:t>
      </w:r>
      <w:r w:rsidR="00594CB8">
        <w:rPr>
          <w:sz w:val="24"/>
          <w:szCs w:val="24"/>
        </w:rPr>
        <w:t>Ellen Magnis</w:t>
      </w:r>
      <w:r w:rsidRPr="00B11413">
        <w:rPr>
          <w:sz w:val="24"/>
          <w:szCs w:val="24"/>
        </w:rPr>
        <w:t xml:space="preserve">. No nays were recorded. </w:t>
      </w:r>
    </w:p>
    <w:p w14:paraId="7A616363" w14:textId="0C1A323F" w:rsidR="00D436EF" w:rsidRDefault="00DC0EB9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Networking Opportunity</w:t>
      </w:r>
    </w:p>
    <w:p w14:paraId="640656D4" w14:textId="7A3B869C" w:rsidR="00214CFB" w:rsidRDefault="00214CFB" w:rsidP="00214CFB">
      <w:pPr>
        <w:tabs>
          <w:tab w:val="left" w:pos="1785"/>
        </w:tabs>
        <w:rPr>
          <w:sz w:val="24"/>
          <w:szCs w:val="24"/>
        </w:rPr>
      </w:pPr>
      <w:r w:rsidRPr="00214CFB">
        <w:rPr>
          <w:sz w:val="24"/>
          <w:szCs w:val="24"/>
        </w:rPr>
        <w:t xml:space="preserve">Dr. Woody facilitated a networking opportunity for agencies to discuss what precautions are being used by their organization and COVID cases rise. </w:t>
      </w:r>
    </w:p>
    <w:p w14:paraId="7E40F211" w14:textId="480F9D58" w:rsidR="00214CFB" w:rsidRDefault="00214CFB" w:rsidP="00214CFB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214CFB">
        <w:rPr>
          <w:b/>
          <w:bCs/>
          <w:sz w:val="28"/>
          <w:szCs w:val="28"/>
        </w:rPr>
        <w:t>Homeless Collaborative Update</w:t>
      </w:r>
    </w:p>
    <w:p w14:paraId="23FD184A" w14:textId="39719EE0" w:rsidR="00214CFB" w:rsidRPr="00214CFB" w:rsidRDefault="00214CFB" w:rsidP="00214CFB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Ashley Brundage provided updates on the Veteran Homelessness, the Real Time Rapid Re-Housing initiative, System Performance and HUD NOFA, </w:t>
      </w:r>
      <w:r w:rsidR="00F51FBB">
        <w:rPr>
          <w:sz w:val="24"/>
          <w:szCs w:val="24"/>
        </w:rPr>
        <w:t xml:space="preserve">and the </w:t>
      </w:r>
      <w:r>
        <w:rPr>
          <w:sz w:val="24"/>
          <w:szCs w:val="24"/>
        </w:rPr>
        <w:t>YHDP grant submission</w:t>
      </w:r>
      <w:r w:rsidR="00F51FBB">
        <w:rPr>
          <w:sz w:val="24"/>
          <w:szCs w:val="24"/>
        </w:rPr>
        <w:t xml:space="preserve">. </w:t>
      </w:r>
    </w:p>
    <w:p w14:paraId="5218C235" w14:textId="30FD6673" w:rsidR="00D436EF" w:rsidRDefault="00D436EF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CoC Workgroup Highlights</w:t>
      </w:r>
    </w:p>
    <w:p w14:paraId="04500726" w14:textId="51FDC58C" w:rsidR="00D436EF" w:rsidRDefault="00A41B66" w:rsidP="0061346A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Christina Coultas </w:t>
      </w:r>
      <w:r w:rsidR="0061346A">
        <w:rPr>
          <w:sz w:val="24"/>
          <w:szCs w:val="24"/>
        </w:rPr>
        <w:t xml:space="preserve">provided updates on the </w:t>
      </w:r>
      <w:r>
        <w:rPr>
          <w:sz w:val="24"/>
          <w:szCs w:val="24"/>
        </w:rPr>
        <w:t>Domestic Violence workgroup</w:t>
      </w:r>
      <w:r w:rsidR="00F51FBB">
        <w:rPr>
          <w:sz w:val="24"/>
          <w:szCs w:val="24"/>
        </w:rPr>
        <w:t xml:space="preserve">. </w:t>
      </w:r>
      <w:r w:rsidR="00996E7B">
        <w:rPr>
          <w:sz w:val="24"/>
          <w:szCs w:val="24"/>
        </w:rPr>
        <w:t xml:space="preserve"> </w:t>
      </w:r>
    </w:p>
    <w:p w14:paraId="53DDB422" w14:textId="102175F3" w:rsidR="00C834AF" w:rsidRDefault="00A41B66" w:rsidP="0061346A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Daniel Roby</w:t>
      </w:r>
      <w:r w:rsidR="00C8266B">
        <w:rPr>
          <w:sz w:val="24"/>
          <w:szCs w:val="24"/>
        </w:rPr>
        <w:t xml:space="preserve"> </w:t>
      </w:r>
      <w:r w:rsidR="0061346A">
        <w:rPr>
          <w:sz w:val="24"/>
          <w:szCs w:val="24"/>
        </w:rPr>
        <w:t xml:space="preserve">provided updates on the </w:t>
      </w:r>
      <w:r>
        <w:rPr>
          <w:sz w:val="24"/>
          <w:szCs w:val="24"/>
        </w:rPr>
        <w:t>Emergency Shelter</w:t>
      </w:r>
      <w:r w:rsidR="0061346A">
        <w:rPr>
          <w:sz w:val="24"/>
          <w:szCs w:val="24"/>
        </w:rPr>
        <w:t xml:space="preserve"> workgroup </w:t>
      </w:r>
      <w:r w:rsidR="00D66A85">
        <w:rPr>
          <w:sz w:val="24"/>
          <w:szCs w:val="24"/>
        </w:rPr>
        <w:t xml:space="preserve">including how to improve performance and coordination between all stakeholders. </w:t>
      </w:r>
    </w:p>
    <w:p w14:paraId="1D5D3ECB" w14:textId="059D64C6" w:rsidR="00C834AF" w:rsidRPr="00C834AF" w:rsidRDefault="00A41B66" w:rsidP="0061346A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Dr. David Woody </w:t>
      </w:r>
      <w:r w:rsidR="0061346A">
        <w:rPr>
          <w:sz w:val="24"/>
          <w:szCs w:val="24"/>
        </w:rPr>
        <w:t xml:space="preserve">provided updates on the </w:t>
      </w:r>
      <w:r>
        <w:rPr>
          <w:sz w:val="24"/>
          <w:szCs w:val="24"/>
        </w:rPr>
        <w:t xml:space="preserve">HMIS </w:t>
      </w:r>
      <w:r w:rsidR="0061346A">
        <w:rPr>
          <w:sz w:val="24"/>
          <w:szCs w:val="24"/>
        </w:rPr>
        <w:t xml:space="preserve">workgroup </w:t>
      </w:r>
      <w:r w:rsidR="001355F2">
        <w:rPr>
          <w:sz w:val="24"/>
          <w:szCs w:val="24"/>
        </w:rPr>
        <w:t>including the MOU</w:t>
      </w:r>
      <w:r w:rsidR="00465EE4">
        <w:rPr>
          <w:sz w:val="24"/>
          <w:szCs w:val="24"/>
        </w:rPr>
        <w:t xml:space="preserve"> and the implantation of a </w:t>
      </w:r>
      <w:r w:rsidR="001355F2">
        <w:rPr>
          <w:sz w:val="24"/>
          <w:szCs w:val="24"/>
        </w:rPr>
        <w:t>Data</w:t>
      </w:r>
      <w:r w:rsidR="00465EE4">
        <w:rPr>
          <w:sz w:val="24"/>
          <w:szCs w:val="24"/>
        </w:rPr>
        <w:t xml:space="preserve"> W</w:t>
      </w:r>
      <w:r w:rsidR="001355F2">
        <w:rPr>
          <w:sz w:val="24"/>
          <w:szCs w:val="24"/>
        </w:rPr>
        <w:t>arehouse for agencies and other stakeholders</w:t>
      </w:r>
      <w:r w:rsidR="00465EE4">
        <w:rPr>
          <w:sz w:val="24"/>
          <w:szCs w:val="24"/>
        </w:rPr>
        <w:t xml:space="preserve">. </w:t>
      </w:r>
    </w:p>
    <w:p w14:paraId="008DDF94" w14:textId="18871F5D" w:rsidR="00C8266B" w:rsidRDefault="0049466D" w:rsidP="00AA3E5A">
      <w:pPr>
        <w:tabs>
          <w:tab w:val="left" w:pos="17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41B66">
        <w:rPr>
          <w:b/>
          <w:bCs/>
          <w:sz w:val="28"/>
          <w:szCs w:val="28"/>
        </w:rPr>
        <w:t xml:space="preserve">The Real Time Rapid Re-Housing Initiative </w:t>
      </w:r>
      <w:r w:rsidR="00C8266B">
        <w:rPr>
          <w:b/>
          <w:bCs/>
          <w:sz w:val="28"/>
          <w:szCs w:val="28"/>
        </w:rPr>
        <w:t xml:space="preserve"> </w:t>
      </w:r>
    </w:p>
    <w:p w14:paraId="64221413" w14:textId="4679B902" w:rsidR="00F54311" w:rsidRDefault="00A41B66" w:rsidP="00214CFB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Peter Brodsky presented on</w:t>
      </w:r>
      <w:r w:rsidR="00465EE4">
        <w:rPr>
          <w:sz w:val="24"/>
          <w:szCs w:val="24"/>
        </w:rPr>
        <w:t xml:space="preserve"> updates for MDHA includin</w:t>
      </w:r>
      <w:r w:rsidR="00C77015">
        <w:rPr>
          <w:sz w:val="24"/>
          <w:szCs w:val="24"/>
        </w:rPr>
        <w:t>g</w:t>
      </w:r>
      <w:r w:rsidR="00465EE4">
        <w:rPr>
          <w:sz w:val="24"/>
          <w:szCs w:val="24"/>
        </w:rPr>
        <w:t xml:space="preserve">: Leadership changes, Strategic Planning, Rebranding initiative, Internal reorganization of MDHA, HMIS, Rebuilding trust in the community, </w:t>
      </w:r>
      <w:r w:rsidR="00C77015">
        <w:rPr>
          <w:sz w:val="24"/>
          <w:szCs w:val="24"/>
        </w:rPr>
        <w:t xml:space="preserve">Coordinating with CoC Agencies to build better working relationships, and the Strategic Framework for MDHA. </w:t>
      </w:r>
    </w:p>
    <w:p w14:paraId="231B4188" w14:textId="634EF066" w:rsidR="00C8266B" w:rsidRPr="000939D4" w:rsidRDefault="00C77015" w:rsidP="00F54311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Mr. Brodsky also reviewed the 2021-2023 Coordinated Investment Plan Goals and American Rescue Plan Act of 2021 as a major resource to reach system goals. The Dallas Real Time Rapid Re-Housing program is a collaboration between City of Dallas, Dallas County, DHA, City of Mesquite and Private Funders </w:t>
      </w:r>
      <w:r w:rsidR="005E0EDD">
        <w:rPr>
          <w:sz w:val="24"/>
          <w:szCs w:val="24"/>
        </w:rPr>
        <w:t>to</w:t>
      </w:r>
      <w:r>
        <w:rPr>
          <w:sz w:val="24"/>
          <w:szCs w:val="24"/>
        </w:rPr>
        <w:t xml:space="preserve"> provide housing vouchers for families and individuals. </w:t>
      </w:r>
    </w:p>
    <w:p w14:paraId="62257125" w14:textId="5BE080D0" w:rsidR="00493E50" w:rsidRDefault="00493E50" w:rsidP="00F54311">
      <w:pPr>
        <w:tabs>
          <w:tab w:val="left" w:pos="17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0939D4">
        <w:rPr>
          <w:b/>
          <w:bCs/>
          <w:sz w:val="28"/>
          <w:szCs w:val="28"/>
        </w:rPr>
        <w:tab/>
      </w:r>
      <w:r w:rsidR="00AA3E5A">
        <w:rPr>
          <w:b/>
          <w:bCs/>
          <w:sz w:val="28"/>
          <w:szCs w:val="28"/>
        </w:rPr>
        <w:t>A</w:t>
      </w:r>
      <w:r w:rsidR="00D436EF">
        <w:rPr>
          <w:b/>
          <w:bCs/>
          <w:sz w:val="28"/>
          <w:szCs w:val="28"/>
        </w:rPr>
        <w:t>nnouncements</w:t>
      </w:r>
      <w:r w:rsidR="0028311D">
        <w:rPr>
          <w:b/>
          <w:bCs/>
          <w:sz w:val="28"/>
          <w:szCs w:val="28"/>
        </w:rPr>
        <w:t>/Adjournment</w:t>
      </w:r>
    </w:p>
    <w:p w14:paraId="6BB60C7A" w14:textId="77777777" w:rsidR="00A41B66" w:rsidRPr="00A41B66" w:rsidRDefault="00A41B66" w:rsidP="00A41B6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41B66">
        <w:rPr>
          <w:rFonts w:asciiTheme="minorHAnsi" w:hAnsiTheme="minorHAnsi" w:cstheme="minorHAnsi"/>
        </w:rPr>
        <w:t>Case Manager Round Table-Wednesday, July 28, 2021, noon until 1:30 pm</w:t>
      </w:r>
    </w:p>
    <w:p w14:paraId="4209A6C5" w14:textId="58436CBB" w:rsidR="00A41B66" w:rsidRPr="00A41B66" w:rsidRDefault="00A41B66" w:rsidP="00A41B66">
      <w:pPr>
        <w:pStyle w:val="ListParagraph"/>
        <w:rPr>
          <w:rFonts w:asciiTheme="minorHAnsi" w:hAnsiTheme="minorHAnsi" w:cstheme="minorHAnsi"/>
        </w:rPr>
      </w:pPr>
      <w:r w:rsidRPr="00A41B66">
        <w:rPr>
          <w:rFonts w:asciiTheme="minorHAnsi" w:hAnsiTheme="minorHAnsi" w:cstheme="minorHAnsi"/>
        </w:rPr>
        <w:t xml:space="preserve"> Topic: Equality Texas presenting: 2021 LGBTQ Legislation</w:t>
      </w:r>
    </w:p>
    <w:p w14:paraId="3FAFA757" w14:textId="77777777" w:rsidR="00A41B66" w:rsidRPr="00A41B66" w:rsidRDefault="00A41B66" w:rsidP="00A41B6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41B66">
        <w:rPr>
          <w:rFonts w:asciiTheme="minorHAnsi" w:hAnsiTheme="minorHAnsi" w:cstheme="minorHAnsi"/>
        </w:rPr>
        <w:t>The Homeless Collaborative (CoC) Board Meeting- Thursday, August 5, 2021, 2pm</w:t>
      </w:r>
    </w:p>
    <w:p w14:paraId="74D27C99" w14:textId="7D51A18D" w:rsidR="00A41B66" w:rsidRPr="00A41B66" w:rsidRDefault="00A41B66" w:rsidP="00A41B6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41B66">
        <w:rPr>
          <w:rFonts w:asciiTheme="minorHAnsi" w:hAnsiTheme="minorHAnsi" w:cstheme="minorHAnsi"/>
        </w:rPr>
        <w:t>A Hard Conversation with author Diana Lind- Brave New Home- Wednesday, August 18, 2021, noon</w:t>
      </w:r>
    </w:p>
    <w:p w14:paraId="2DAF207F" w14:textId="77777777" w:rsidR="00A41B66" w:rsidRPr="00A41B66" w:rsidRDefault="00A41B66" w:rsidP="00C77015">
      <w:pPr>
        <w:pStyle w:val="ListParagraph"/>
        <w:rPr>
          <w:rFonts w:asciiTheme="minorHAnsi" w:hAnsiTheme="minorHAnsi" w:cstheme="minorHAnsi"/>
        </w:rPr>
      </w:pPr>
    </w:p>
    <w:p w14:paraId="181AF0AE" w14:textId="77777777" w:rsidR="00A41B66" w:rsidRPr="00A41B66" w:rsidRDefault="00A41B66" w:rsidP="00A41B66">
      <w:pPr>
        <w:pStyle w:val="ListParagraph"/>
        <w:rPr>
          <w:rFonts w:cstheme="minorHAnsi"/>
        </w:rPr>
      </w:pPr>
    </w:p>
    <w:p w14:paraId="5248D173" w14:textId="77777777" w:rsidR="00AA3E5A" w:rsidRPr="00A41B66" w:rsidRDefault="00AA3E5A" w:rsidP="00A41B66">
      <w:pPr>
        <w:pStyle w:val="ListParagraph"/>
        <w:rPr>
          <w:rFonts w:cstheme="minorHAnsi"/>
        </w:rPr>
      </w:pPr>
    </w:p>
    <w:p w14:paraId="7FA9374E" w14:textId="7511796D" w:rsidR="00D436EF" w:rsidRPr="00D436EF" w:rsidRDefault="00D436EF" w:rsidP="00D436EF">
      <w:pPr>
        <w:rPr>
          <w:rFonts w:cstheme="minorHAnsi"/>
          <w:sz w:val="24"/>
          <w:szCs w:val="24"/>
        </w:rPr>
      </w:pPr>
      <w:r w:rsidRPr="00D436EF">
        <w:rPr>
          <w:rFonts w:cstheme="minorHAnsi"/>
          <w:sz w:val="24"/>
          <w:szCs w:val="24"/>
        </w:rPr>
        <w:t xml:space="preserve">The meeting was adjourned at </w:t>
      </w:r>
      <w:r w:rsidR="00AA3E5A">
        <w:rPr>
          <w:rFonts w:cstheme="minorHAnsi"/>
          <w:sz w:val="24"/>
          <w:szCs w:val="24"/>
        </w:rPr>
        <w:t>10:</w:t>
      </w:r>
      <w:r w:rsidR="005C3C3C">
        <w:rPr>
          <w:rFonts w:cstheme="minorHAnsi"/>
          <w:sz w:val="24"/>
          <w:szCs w:val="24"/>
        </w:rPr>
        <w:t>42</w:t>
      </w:r>
      <w:r w:rsidR="00AA3E5A">
        <w:rPr>
          <w:rFonts w:cstheme="minorHAnsi"/>
          <w:sz w:val="24"/>
          <w:szCs w:val="24"/>
        </w:rPr>
        <w:t xml:space="preserve">am. </w:t>
      </w:r>
    </w:p>
    <w:p w14:paraId="4A1F21EF" w14:textId="77777777" w:rsidR="00D436EF" w:rsidRPr="00D436EF" w:rsidRDefault="00D436EF" w:rsidP="00D436EF">
      <w:pPr>
        <w:tabs>
          <w:tab w:val="left" w:pos="1785"/>
        </w:tabs>
        <w:rPr>
          <w:sz w:val="24"/>
          <w:szCs w:val="24"/>
        </w:rPr>
      </w:pPr>
    </w:p>
    <w:sectPr w:rsidR="00D436EF" w:rsidRPr="00D436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0F84" w14:textId="77777777" w:rsidR="00D436EF" w:rsidRDefault="00D436EF" w:rsidP="00D436EF">
      <w:pPr>
        <w:spacing w:after="0" w:line="240" w:lineRule="auto"/>
      </w:pPr>
      <w:r>
        <w:separator/>
      </w:r>
    </w:p>
  </w:endnote>
  <w:endnote w:type="continuationSeparator" w:id="0">
    <w:p w14:paraId="714B4DD0" w14:textId="77777777" w:rsidR="00D436EF" w:rsidRDefault="00D436EF" w:rsidP="00D4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5032" w14:textId="77777777" w:rsidR="00D436EF" w:rsidRDefault="00D436EF" w:rsidP="00D436EF">
      <w:pPr>
        <w:spacing w:after="0" w:line="240" w:lineRule="auto"/>
      </w:pPr>
      <w:r>
        <w:separator/>
      </w:r>
    </w:p>
  </w:footnote>
  <w:footnote w:type="continuationSeparator" w:id="0">
    <w:p w14:paraId="4C6ECF1F" w14:textId="77777777" w:rsidR="00D436EF" w:rsidRDefault="00D436EF" w:rsidP="00D4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BC2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74287A" wp14:editId="5741ABBB">
          <wp:simplePos x="0" y="0"/>
          <wp:positionH relativeFrom="column">
            <wp:posOffset>-762000</wp:posOffset>
          </wp:positionH>
          <wp:positionV relativeFrom="paragraph">
            <wp:posOffset>-257175</wp:posOffset>
          </wp:positionV>
          <wp:extent cx="1847215" cy="1115695"/>
          <wp:effectExtent l="0" t="0" r="635" b="8255"/>
          <wp:wrapThrough wrapText="bothSides">
            <wp:wrapPolygon edited="0">
              <wp:start x="0" y="0"/>
              <wp:lineTo x="0" y="21391"/>
              <wp:lineTo x="21385" y="21391"/>
              <wp:lineTo x="21385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FB9">
      <w:rPr>
        <w:rFonts w:cstheme="minorHAnsi"/>
        <w:b/>
        <w:sz w:val="20"/>
        <w:szCs w:val="20"/>
      </w:rPr>
      <w:t>Dallas City &amp; County/Irving Continuum of Care</w:t>
    </w:r>
  </w:p>
  <w:p w14:paraId="30700836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General Assembly</w:t>
    </w:r>
  </w:p>
  <w:p w14:paraId="54F7C513" w14:textId="4CD36ECE" w:rsidR="00D436EF" w:rsidRPr="00F35FB9" w:rsidRDefault="00C8266B" w:rsidP="00D436EF">
    <w:pPr>
      <w:pStyle w:val="Header"/>
      <w:jc w:val="right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Ju</w:t>
    </w:r>
    <w:r w:rsidR="00A41B66">
      <w:rPr>
        <w:rFonts w:cstheme="minorHAnsi"/>
        <w:b/>
        <w:sz w:val="20"/>
        <w:szCs w:val="20"/>
      </w:rPr>
      <w:t>ly</w:t>
    </w:r>
    <w:r w:rsidR="00D436EF">
      <w:rPr>
        <w:rFonts w:cstheme="minorHAnsi"/>
        <w:b/>
        <w:sz w:val="20"/>
        <w:szCs w:val="20"/>
      </w:rPr>
      <w:t xml:space="preserve"> 2</w:t>
    </w:r>
    <w:r w:rsidR="00A41B66">
      <w:rPr>
        <w:rFonts w:cstheme="minorHAnsi"/>
        <w:b/>
        <w:sz w:val="20"/>
        <w:szCs w:val="20"/>
      </w:rPr>
      <w:t>7</w:t>
    </w:r>
    <w:r w:rsidR="00D436EF">
      <w:rPr>
        <w:rFonts w:cstheme="minorHAnsi"/>
        <w:b/>
        <w:sz w:val="20"/>
        <w:szCs w:val="20"/>
      </w:rPr>
      <w:t>, 2021</w:t>
    </w:r>
  </w:p>
  <w:p w14:paraId="4050525A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Virtual Meeting</w:t>
    </w:r>
  </w:p>
  <w:p w14:paraId="639F507A" w14:textId="77777777" w:rsidR="00D436EF" w:rsidRDefault="00D43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464"/>
    <w:multiLevelType w:val="hybridMultilevel"/>
    <w:tmpl w:val="3E3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6C4"/>
    <w:multiLevelType w:val="hybridMultilevel"/>
    <w:tmpl w:val="EE04C338"/>
    <w:lvl w:ilvl="0" w:tplc="F866005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4BB"/>
    <w:multiLevelType w:val="hybridMultilevel"/>
    <w:tmpl w:val="64FA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33CB"/>
    <w:multiLevelType w:val="hybridMultilevel"/>
    <w:tmpl w:val="F73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EF"/>
    <w:rsid w:val="000939D4"/>
    <w:rsid w:val="000A6355"/>
    <w:rsid w:val="001355F2"/>
    <w:rsid w:val="00214CFB"/>
    <w:rsid w:val="00235794"/>
    <w:rsid w:val="0028311D"/>
    <w:rsid w:val="00360C52"/>
    <w:rsid w:val="00465EE4"/>
    <w:rsid w:val="00493E50"/>
    <w:rsid w:val="0049466D"/>
    <w:rsid w:val="005369C8"/>
    <w:rsid w:val="0056593F"/>
    <w:rsid w:val="00594CB8"/>
    <w:rsid w:val="005C3C3C"/>
    <w:rsid w:val="005E0EDD"/>
    <w:rsid w:val="0061346A"/>
    <w:rsid w:val="00674D7A"/>
    <w:rsid w:val="008F2F53"/>
    <w:rsid w:val="00996E7B"/>
    <w:rsid w:val="00A16517"/>
    <w:rsid w:val="00A41B66"/>
    <w:rsid w:val="00A7411B"/>
    <w:rsid w:val="00AA3E5A"/>
    <w:rsid w:val="00B11413"/>
    <w:rsid w:val="00C77015"/>
    <w:rsid w:val="00C8266B"/>
    <w:rsid w:val="00C834AF"/>
    <w:rsid w:val="00D436EF"/>
    <w:rsid w:val="00D66A85"/>
    <w:rsid w:val="00DC0EB9"/>
    <w:rsid w:val="00E8393D"/>
    <w:rsid w:val="00F51FBB"/>
    <w:rsid w:val="00F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D27F"/>
  <w15:chartTrackingRefBased/>
  <w15:docId w15:val="{E4B2C337-A77C-408B-9126-E4254BAE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EF"/>
  </w:style>
  <w:style w:type="paragraph" w:styleId="Footer">
    <w:name w:val="footer"/>
    <w:basedOn w:val="Normal"/>
    <w:link w:val="Foot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EF"/>
  </w:style>
  <w:style w:type="paragraph" w:styleId="ListParagraph">
    <w:name w:val="List Paragraph"/>
    <w:basedOn w:val="Normal"/>
    <w:uiPriority w:val="34"/>
    <w:qFormat/>
    <w:rsid w:val="00D4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Makyia Caraway</dc:creator>
  <cp:keywords/>
  <dc:description/>
  <cp:lastModifiedBy>David Gruber</cp:lastModifiedBy>
  <cp:revision>2</cp:revision>
  <dcterms:created xsi:type="dcterms:W3CDTF">2021-08-03T18:43:00Z</dcterms:created>
  <dcterms:modified xsi:type="dcterms:W3CDTF">2021-08-03T18:43:00Z</dcterms:modified>
</cp:coreProperties>
</file>