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4A000" w14:textId="5D7DD0ED" w:rsidR="00CB48ED" w:rsidRDefault="00934C25" w:rsidP="005107E5">
      <w:pPr>
        <w:jc w:val="center"/>
        <w:rPr>
          <w:sz w:val="32"/>
          <w:szCs w:val="32"/>
        </w:rPr>
      </w:pPr>
      <w:r>
        <w:rPr>
          <w:noProof/>
        </w:rPr>
        <w:drawing>
          <wp:inline distT="0" distB="0" distL="0" distR="0" wp14:anchorId="3EC50E62" wp14:editId="7BC4F31F">
            <wp:extent cx="2339340" cy="811701"/>
            <wp:effectExtent l="0" t="0" r="3810" b="7620"/>
            <wp:docPr id="4" name="Picture 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339340" cy="811701"/>
                    </a:xfrm>
                    <a:prstGeom prst="rect">
                      <a:avLst/>
                    </a:prstGeom>
                  </pic:spPr>
                </pic:pic>
              </a:graphicData>
            </a:graphic>
          </wp:inline>
        </w:drawing>
      </w:r>
    </w:p>
    <w:p w14:paraId="5084E9C0" w14:textId="77777777" w:rsidR="00CB48ED" w:rsidRPr="00934C25" w:rsidRDefault="00CB48ED" w:rsidP="005107E5">
      <w:pPr>
        <w:jc w:val="center"/>
        <w:rPr>
          <w:sz w:val="24"/>
          <w:szCs w:val="24"/>
        </w:rPr>
      </w:pPr>
    </w:p>
    <w:p w14:paraId="4E1C51F9" w14:textId="0AEF89CE" w:rsidR="00A9204E" w:rsidRPr="00934C25" w:rsidRDefault="00934C25" w:rsidP="005107E5">
      <w:pPr>
        <w:jc w:val="center"/>
        <w:rPr>
          <w:b/>
          <w:bCs/>
          <w:sz w:val="28"/>
          <w:szCs w:val="28"/>
        </w:rPr>
      </w:pPr>
      <w:r w:rsidRPr="00934C25">
        <w:rPr>
          <w:b/>
          <w:bCs/>
          <w:sz w:val="28"/>
          <w:szCs w:val="28"/>
        </w:rPr>
        <w:t xml:space="preserve"> </w:t>
      </w:r>
      <w:r w:rsidR="00225151" w:rsidRPr="00934C25">
        <w:rPr>
          <w:b/>
          <w:bCs/>
          <w:sz w:val="28"/>
          <w:szCs w:val="28"/>
        </w:rPr>
        <w:t>Board of Directors</w:t>
      </w:r>
      <w:r w:rsidR="00B41612" w:rsidRPr="00934C25">
        <w:rPr>
          <w:b/>
          <w:bCs/>
          <w:sz w:val="28"/>
          <w:szCs w:val="28"/>
        </w:rPr>
        <w:t xml:space="preserve"> Me</w:t>
      </w:r>
      <w:r w:rsidR="00C960EE" w:rsidRPr="00934C25">
        <w:rPr>
          <w:b/>
          <w:bCs/>
          <w:sz w:val="28"/>
          <w:szCs w:val="28"/>
        </w:rPr>
        <w:t>e</w:t>
      </w:r>
      <w:r w:rsidR="00B41612" w:rsidRPr="00934C25">
        <w:rPr>
          <w:b/>
          <w:bCs/>
          <w:sz w:val="28"/>
          <w:szCs w:val="28"/>
        </w:rPr>
        <w:t>ting</w:t>
      </w:r>
    </w:p>
    <w:p w14:paraId="1A30904B" w14:textId="420601AA" w:rsidR="000010C8" w:rsidRPr="00934C25" w:rsidRDefault="00C960EE" w:rsidP="00722715">
      <w:pPr>
        <w:jc w:val="center"/>
        <w:rPr>
          <w:b/>
          <w:bCs/>
          <w:sz w:val="28"/>
          <w:szCs w:val="28"/>
        </w:rPr>
      </w:pPr>
      <w:r w:rsidRPr="00934C25">
        <w:rPr>
          <w:b/>
          <w:bCs/>
          <w:sz w:val="28"/>
          <w:szCs w:val="28"/>
        </w:rPr>
        <w:t xml:space="preserve">Friday, </w:t>
      </w:r>
      <w:r w:rsidR="00653598">
        <w:rPr>
          <w:b/>
          <w:bCs/>
          <w:sz w:val="28"/>
          <w:szCs w:val="28"/>
        </w:rPr>
        <w:t>November 20</w:t>
      </w:r>
      <w:r w:rsidR="00934C25" w:rsidRPr="00934C25">
        <w:rPr>
          <w:b/>
          <w:bCs/>
          <w:sz w:val="28"/>
          <w:szCs w:val="28"/>
        </w:rPr>
        <w:t>,</w:t>
      </w:r>
      <w:r w:rsidRPr="00934C25">
        <w:rPr>
          <w:b/>
          <w:bCs/>
          <w:sz w:val="28"/>
          <w:szCs w:val="28"/>
        </w:rPr>
        <w:t xml:space="preserve"> 2020</w:t>
      </w:r>
    </w:p>
    <w:p w14:paraId="4959AA02" w14:textId="3C5CD41E" w:rsidR="00B41612" w:rsidRDefault="000A5CB5" w:rsidP="005107E5">
      <w:pPr>
        <w:ind w:left="720"/>
        <w:jc w:val="center"/>
        <w:rPr>
          <w:b/>
          <w:bCs/>
          <w:sz w:val="28"/>
          <w:szCs w:val="28"/>
        </w:rPr>
      </w:pPr>
      <w:r>
        <w:rPr>
          <w:b/>
          <w:bCs/>
          <w:sz w:val="28"/>
          <w:szCs w:val="28"/>
        </w:rPr>
        <w:t xml:space="preserve">Meeting Minutes </w:t>
      </w:r>
    </w:p>
    <w:p w14:paraId="504256D1" w14:textId="77777777" w:rsidR="004E0CCA" w:rsidRDefault="004E0CCA" w:rsidP="005107E5">
      <w:pPr>
        <w:ind w:left="720"/>
        <w:jc w:val="center"/>
        <w:rPr>
          <w:b/>
          <w:bCs/>
          <w:sz w:val="28"/>
          <w:szCs w:val="28"/>
        </w:rPr>
      </w:pPr>
    </w:p>
    <w:p w14:paraId="2CA0779D" w14:textId="60BE0361" w:rsidR="000A5CB5" w:rsidRDefault="000A5CB5" w:rsidP="004E0CCA">
      <w:pPr>
        <w:ind w:left="3600" w:hanging="2880"/>
        <w:jc w:val="both"/>
        <w:rPr>
          <w:sz w:val="24"/>
          <w:szCs w:val="24"/>
        </w:rPr>
      </w:pPr>
      <w:r w:rsidRPr="000A5CB5">
        <w:rPr>
          <w:sz w:val="24"/>
          <w:szCs w:val="24"/>
        </w:rPr>
        <w:t xml:space="preserve">Attending: </w:t>
      </w:r>
      <w:r w:rsidR="004E0CCA">
        <w:rPr>
          <w:sz w:val="24"/>
          <w:szCs w:val="24"/>
        </w:rPr>
        <w:tab/>
      </w:r>
      <w:r w:rsidR="00670780">
        <w:rPr>
          <w:sz w:val="24"/>
          <w:szCs w:val="24"/>
        </w:rPr>
        <w:t>Ashley Brundage</w:t>
      </w:r>
      <w:r w:rsidR="004E0CCA">
        <w:rPr>
          <w:sz w:val="24"/>
          <w:szCs w:val="24"/>
        </w:rPr>
        <w:t xml:space="preserve">, </w:t>
      </w:r>
      <w:r w:rsidR="00670780">
        <w:rPr>
          <w:sz w:val="24"/>
          <w:szCs w:val="24"/>
        </w:rPr>
        <w:t xml:space="preserve">Isabel Camacho, Lane Conner, </w:t>
      </w:r>
      <w:r w:rsidR="006825E3">
        <w:rPr>
          <w:sz w:val="24"/>
          <w:szCs w:val="24"/>
        </w:rPr>
        <w:t xml:space="preserve">Edd Eason, </w:t>
      </w:r>
      <w:r w:rsidR="00670780">
        <w:rPr>
          <w:sz w:val="24"/>
          <w:szCs w:val="24"/>
        </w:rPr>
        <w:t xml:space="preserve">Brooke </w:t>
      </w:r>
      <w:proofErr w:type="spellStart"/>
      <w:r w:rsidR="00670780">
        <w:rPr>
          <w:sz w:val="24"/>
          <w:szCs w:val="24"/>
        </w:rPr>
        <w:t>Etie</w:t>
      </w:r>
      <w:proofErr w:type="spellEnd"/>
      <w:r w:rsidR="00670780">
        <w:rPr>
          <w:sz w:val="24"/>
          <w:szCs w:val="24"/>
        </w:rPr>
        <w:t xml:space="preserve">, Jessica Galleshaw, DeLiza Gierling, Rick Grady, Karen Hughes, Regine Levine, Traswell Livingston, Ellen Magnis, Erin Moore, Ikenna </w:t>
      </w:r>
      <w:proofErr w:type="spellStart"/>
      <w:r w:rsidR="00670780">
        <w:rPr>
          <w:sz w:val="24"/>
          <w:szCs w:val="24"/>
        </w:rPr>
        <w:t>Mogbo</w:t>
      </w:r>
      <w:proofErr w:type="spellEnd"/>
      <w:r w:rsidR="00670780">
        <w:rPr>
          <w:sz w:val="24"/>
          <w:szCs w:val="24"/>
        </w:rPr>
        <w:t>, David Noguera, Kevin Oden, Christine Ortega, Dustin Perkins, Daniel Roby, Charlene Randolph, David Woody, Michael Walker, Jeffrey Zsohar</w:t>
      </w:r>
    </w:p>
    <w:p w14:paraId="28447DEA" w14:textId="669F465C" w:rsidR="000A5CB5" w:rsidRDefault="000A5CB5" w:rsidP="000A5CB5">
      <w:pPr>
        <w:ind w:left="720"/>
        <w:rPr>
          <w:sz w:val="24"/>
          <w:szCs w:val="24"/>
        </w:rPr>
      </w:pPr>
    </w:p>
    <w:p w14:paraId="075B14C9" w14:textId="09166D39" w:rsidR="000A5CB5" w:rsidRPr="00670780" w:rsidRDefault="000A5CB5" w:rsidP="004E0CCA">
      <w:pPr>
        <w:ind w:left="3600" w:hanging="2880"/>
        <w:rPr>
          <w:sz w:val="24"/>
          <w:szCs w:val="24"/>
        </w:rPr>
      </w:pPr>
      <w:r w:rsidRPr="00670780">
        <w:rPr>
          <w:sz w:val="24"/>
          <w:szCs w:val="24"/>
        </w:rPr>
        <w:t>MDHA Staff:</w:t>
      </w:r>
      <w:r w:rsidR="00670780" w:rsidRPr="00670780">
        <w:rPr>
          <w:sz w:val="24"/>
          <w:szCs w:val="24"/>
        </w:rPr>
        <w:t xml:space="preserve"> </w:t>
      </w:r>
      <w:r w:rsidR="004E0CCA">
        <w:rPr>
          <w:sz w:val="24"/>
          <w:szCs w:val="24"/>
        </w:rPr>
        <w:tab/>
      </w:r>
      <w:r w:rsidR="00670780" w:rsidRPr="00670780">
        <w:rPr>
          <w:sz w:val="24"/>
          <w:szCs w:val="24"/>
        </w:rPr>
        <w:t>Makyia Caraway, Alexandra Espinosa, Carl Falconer, David Gr</w:t>
      </w:r>
      <w:r w:rsidR="00670780">
        <w:rPr>
          <w:sz w:val="24"/>
          <w:szCs w:val="24"/>
        </w:rPr>
        <w:t>uber, Shavon Moore, Nissy New</w:t>
      </w:r>
    </w:p>
    <w:p w14:paraId="7AEB3549" w14:textId="2C682B94" w:rsidR="000A5CB5" w:rsidRPr="00670780" w:rsidRDefault="000A5CB5" w:rsidP="000A5CB5">
      <w:pPr>
        <w:ind w:left="720"/>
        <w:rPr>
          <w:sz w:val="24"/>
          <w:szCs w:val="24"/>
        </w:rPr>
      </w:pPr>
    </w:p>
    <w:p w14:paraId="38F5401A" w14:textId="3C68D17D" w:rsidR="000A5CB5" w:rsidRDefault="000A5CB5" w:rsidP="000A5CB5">
      <w:pPr>
        <w:ind w:left="720"/>
        <w:rPr>
          <w:sz w:val="24"/>
          <w:szCs w:val="24"/>
        </w:rPr>
      </w:pPr>
      <w:r>
        <w:rPr>
          <w:sz w:val="24"/>
          <w:szCs w:val="24"/>
        </w:rPr>
        <w:t>Guests:</w:t>
      </w:r>
      <w:r w:rsidR="00670780">
        <w:rPr>
          <w:sz w:val="24"/>
          <w:szCs w:val="24"/>
        </w:rPr>
        <w:t xml:space="preserve"> </w:t>
      </w:r>
      <w:r w:rsidR="004E0CCA">
        <w:rPr>
          <w:sz w:val="24"/>
          <w:szCs w:val="24"/>
        </w:rPr>
        <w:tab/>
      </w:r>
      <w:r w:rsidR="004E0CCA">
        <w:rPr>
          <w:sz w:val="24"/>
          <w:szCs w:val="24"/>
        </w:rPr>
        <w:tab/>
      </w:r>
      <w:r w:rsidR="004E0CCA">
        <w:rPr>
          <w:sz w:val="24"/>
          <w:szCs w:val="24"/>
        </w:rPr>
        <w:tab/>
      </w:r>
      <w:r w:rsidR="00670780">
        <w:rPr>
          <w:sz w:val="24"/>
          <w:szCs w:val="24"/>
        </w:rPr>
        <w:t xml:space="preserve">Tammy McGhee </w:t>
      </w:r>
    </w:p>
    <w:p w14:paraId="153DA0B8" w14:textId="784B7EF8" w:rsidR="000A5CB5" w:rsidRDefault="000A5CB5" w:rsidP="000A5CB5">
      <w:pPr>
        <w:ind w:left="720"/>
        <w:rPr>
          <w:sz w:val="24"/>
          <w:szCs w:val="24"/>
        </w:rPr>
      </w:pPr>
    </w:p>
    <w:p w14:paraId="0352DEEB" w14:textId="2DF26793" w:rsidR="000A5CB5" w:rsidRDefault="000A5CB5" w:rsidP="000A5CB5">
      <w:pPr>
        <w:rPr>
          <w:b/>
          <w:bCs/>
          <w:sz w:val="24"/>
          <w:szCs w:val="24"/>
          <w:u w:val="single"/>
        </w:rPr>
      </w:pPr>
      <w:r w:rsidRPr="000A5CB5">
        <w:rPr>
          <w:b/>
          <w:bCs/>
          <w:sz w:val="24"/>
          <w:szCs w:val="24"/>
          <w:u w:val="single"/>
        </w:rPr>
        <w:t>MDHA BOARD MEETING</w:t>
      </w:r>
    </w:p>
    <w:p w14:paraId="477C432D" w14:textId="0529E7D9" w:rsidR="000A5CB5" w:rsidRDefault="000A5CB5" w:rsidP="000A5CB5">
      <w:pPr>
        <w:rPr>
          <w:b/>
          <w:bCs/>
          <w:sz w:val="24"/>
          <w:szCs w:val="24"/>
          <w:u w:val="single"/>
        </w:rPr>
      </w:pPr>
    </w:p>
    <w:p w14:paraId="33B022C9" w14:textId="35B57670" w:rsidR="000A5CB5" w:rsidRPr="000A5CB5" w:rsidRDefault="000A5CB5" w:rsidP="000A5CB5">
      <w:pPr>
        <w:rPr>
          <w:sz w:val="24"/>
          <w:szCs w:val="24"/>
        </w:rPr>
      </w:pPr>
      <w:r w:rsidRPr="000A5CB5">
        <w:rPr>
          <w:sz w:val="24"/>
          <w:szCs w:val="24"/>
        </w:rPr>
        <w:t>Kare</w:t>
      </w:r>
      <w:r>
        <w:rPr>
          <w:sz w:val="24"/>
          <w:szCs w:val="24"/>
        </w:rPr>
        <w:t xml:space="preserve">n Hughes welcomed the board members and guests to the November board meeting. </w:t>
      </w:r>
    </w:p>
    <w:p w14:paraId="06DFF4CE" w14:textId="548B7BE3" w:rsidR="00934C25" w:rsidRDefault="00934C25" w:rsidP="000A5CB5">
      <w:pPr>
        <w:rPr>
          <w:b/>
          <w:sz w:val="24"/>
          <w:szCs w:val="24"/>
        </w:rPr>
      </w:pPr>
    </w:p>
    <w:p w14:paraId="5221CDAD" w14:textId="1EB7A6C6" w:rsidR="000A5CB5" w:rsidRDefault="000A5CB5" w:rsidP="000A5CB5">
      <w:pPr>
        <w:rPr>
          <w:bCs/>
          <w:sz w:val="24"/>
          <w:szCs w:val="24"/>
        </w:rPr>
      </w:pPr>
      <w:r w:rsidRPr="000A5CB5">
        <w:rPr>
          <w:bCs/>
          <w:sz w:val="24"/>
          <w:szCs w:val="24"/>
        </w:rPr>
        <w:t xml:space="preserve">The September </w:t>
      </w:r>
      <w:r>
        <w:rPr>
          <w:bCs/>
          <w:sz w:val="24"/>
          <w:szCs w:val="24"/>
        </w:rPr>
        <w:t xml:space="preserve">meeting minutes motioned to accept by Dustin Perkins, seconded by Daniel Roby, and unanimously approved by the board. </w:t>
      </w:r>
    </w:p>
    <w:p w14:paraId="0685C071" w14:textId="54345F9A" w:rsidR="000A5CB5" w:rsidRDefault="000A5CB5" w:rsidP="000A5CB5">
      <w:pPr>
        <w:rPr>
          <w:bCs/>
          <w:sz w:val="24"/>
          <w:szCs w:val="24"/>
        </w:rPr>
      </w:pPr>
    </w:p>
    <w:p w14:paraId="78448BC1" w14:textId="4BFEAB1C" w:rsidR="000A5CB5" w:rsidRPr="000A5CB5" w:rsidRDefault="000A5CB5" w:rsidP="000A5CB5">
      <w:pPr>
        <w:rPr>
          <w:b/>
          <w:sz w:val="24"/>
          <w:szCs w:val="24"/>
        </w:rPr>
      </w:pPr>
      <w:r w:rsidRPr="000A5CB5">
        <w:rPr>
          <w:b/>
          <w:sz w:val="24"/>
          <w:szCs w:val="24"/>
        </w:rPr>
        <w:t>Committee Meeting Updates</w:t>
      </w:r>
    </w:p>
    <w:p w14:paraId="3F72DEA5" w14:textId="4967CDA4" w:rsidR="000A5CB5" w:rsidRDefault="000A5CB5" w:rsidP="000A5CB5">
      <w:pPr>
        <w:pStyle w:val="ListParagraph"/>
        <w:numPr>
          <w:ilvl w:val="0"/>
          <w:numId w:val="38"/>
        </w:numPr>
        <w:autoSpaceDE w:val="0"/>
        <w:autoSpaceDN w:val="0"/>
        <w:adjustRightInd w:val="0"/>
        <w:rPr>
          <w:sz w:val="24"/>
          <w:szCs w:val="24"/>
        </w:rPr>
      </w:pPr>
      <w:r>
        <w:rPr>
          <w:bCs/>
          <w:sz w:val="24"/>
          <w:szCs w:val="24"/>
        </w:rPr>
        <w:t xml:space="preserve">Executive Committee: Karen Hughes provided these updates. </w:t>
      </w:r>
      <w:r>
        <w:rPr>
          <w:sz w:val="24"/>
          <w:szCs w:val="24"/>
        </w:rPr>
        <w:t>The committee h</w:t>
      </w:r>
      <w:r w:rsidRPr="0061061E">
        <w:rPr>
          <w:sz w:val="24"/>
          <w:szCs w:val="24"/>
        </w:rPr>
        <w:t xml:space="preserve">as been meeting to hear updates on the two ad hoc </w:t>
      </w:r>
      <w:proofErr w:type="gramStart"/>
      <w:r w:rsidRPr="0061061E">
        <w:rPr>
          <w:sz w:val="24"/>
          <w:szCs w:val="24"/>
        </w:rPr>
        <w:t xml:space="preserve">workgroups, </w:t>
      </w:r>
      <w:r>
        <w:rPr>
          <w:sz w:val="24"/>
          <w:szCs w:val="24"/>
        </w:rPr>
        <w:t>and</w:t>
      </w:r>
      <w:proofErr w:type="gramEnd"/>
      <w:r>
        <w:rPr>
          <w:sz w:val="24"/>
          <w:szCs w:val="24"/>
        </w:rPr>
        <w:t xml:space="preserve"> </w:t>
      </w:r>
      <w:r w:rsidRPr="0061061E">
        <w:rPr>
          <w:sz w:val="24"/>
          <w:szCs w:val="24"/>
        </w:rPr>
        <w:t>will provide detailed report in next portion of the meeting.</w:t>
      </w:r>
    </w:p>
    <w:p w14:paraId="044A6EDA" w14:textId="77777777" w:rsidR="000A5CB5" w:rsidRDefault="000A5CB5" w:rsidP="000A5CB5">
      <w:pPr>
        <w:pStyle w:val="ListParagraph"/>
        <w:autoSpaceDE w:val="0"/>
        <w:autoSpaceDN w:val="0"/>
        <w:adjustRightInd w:val="0"/>
        <w:rPr>
          <w:sz w:val="24"/>
          <w:szCs w:val="24"/>
        </w:rPr>
      </w:pPr>
    </w:p>
    <w:p w14:paraId="315B6965" w14:textId="60FB3042" w:rsidR="000A5CB5" w:rsidRDefault="000A5CB5" w:rsidP="000A5CB5">
      <w:pPr>
        <w:pStyle w:val="ListParagraph"/>
        <w:numPr>
          <w:ilvl w:val="0"/>
          <w:numId w:val="38"/>
        </w:numPr>
        <w:autoSpaceDE w:val="0"/>
        <w:autoSpaceDN w:val="0"/>
        <w:adjustRightInd w:val="0"/>
        <w:rPr>
          <w:sz w:val="24"/>
          <w:szCs w:val="24"/>
        </w:rPr>
      </w:pPr>
      <w:r w:rsidRPr="000A5CB5">
        <w:rPr>
          <w:sz w:val="24"/>
          <w:szCs w:val="24"/>
        </w:rPr>
        <w:t>CoC Assembly: Dustin Perkins provid</w:t>
      </w:r>
      <w:r>
        <w:rPr>
          <w:sz w:val="24"/>
          <w:szCs w:val="24"/>
        </w:rPr>
        <w:t>ed these updates. The assembly is w</w:t>
      </w:r>
      <w:r w:rsidRPr="0061061E">
        <w:rPr>
          <w:sz w:val="24"/>
          <w:szCs w:val="24"/>
        </w:rPr>
        <w:t>orking to reflect new CoC Structure.</w:t>
      </w:r>
      <w:r>
        <w:rPr>
          <w:sz w:val="24"/>
          <w:szCs w:val="24"/>
        </w:rPr>
        <w:t xml:space="preserve"> The CoC </w:t>
      </w:r>
      <w:r w:rsidRPr="0061061E">
        <w:rPr>
          <w:sz w:val="24"/>
          <w:szCs w:val="24"/>
        </w:rPr>
        <w:t>Survey is out</w:t>
      </w:r>
      <w:r>
        <w:rPr>
          <w:sz w:val="24"/>
          <w:szCs w:val="24"/>
        </w:rPr>
        <w:t xml:space="preserve"> is open to the public with </w:t>
      </w:r>
      <w:r w:rsidRPr="0061061E">
        <w:rPr>
          <w:sz w:val="24"/>
          <w:szCs w:val="24"/>
        </w:rPr>
        <w:t>low response so far</w:t>
      </w:r>
      <w:r>
        <w:rPr>
          <w:sz w:val="24"/>
          <w:szCs w:val="24"/>
        </w:rPr>
        <w:t xml:space="preserve">. The survey is </w:t>
      </w:r>
      <w:r w:rsidRPr="0061061E">
        <w:rPr>
          <w:sz w:val="24"/>
          <w:szCs w:val="24"/>
        </w:rPr>
        <w:t xml:space="preserve">due in 5 days, but </w:t>
      </w:r>
      <w:r>
        <w:rPr>
          <w:sz w:val="24"/>
          <w:szCs w:val="24"/>
        </w:rPr>
        <w:t xml:space="preserve">the close date will be </w:t>
      </w:r>
      <w:r w:rsidRPr="0061061E">
        <w:rPr>
          <w:sz w:val="24"/>
          <w:szCs w:val="24"/>
        </w:rPr>
        <w:t>extend</w:t>
      </w:r>
      <w:r>
        <w:rPr>
          <w:sz w:val="24"/>
          <w:szCs w:val="24"/>
        </w:rPr>
        <w:t>ed</w:t>
      </w:r>
      <w:r w:rsidRPr="0061061E">
        <w:rPr>
          <w:sz w:val="24"/>
          <w:szCs w:val="24"/>
        </w:rPr>
        <w:t xml:space="preserve"> until we capture the number of responses needed. </w:t>
      </w:r>
      <w:r>
        <w:rPr>
          <w:sz w:val="24"/>
          <w:szCs w:val="24"/>
        </w:rPr>
        <w:t xml:space="preserve">The </w:t>
      </w:r>
      <w:r w:rsidRPr="0061061E">
        <w:rPr>
          <w:sz w:val="24"/>
          <w:szCs w:val="24"/>
        </w:rPr>
        <w:t>Next meet</w:t>
      </w:r>
      <w:r>
        <w:rPr>
          <w:sz w:val="24"/>
          <w:szCs w:val="24"/>
        </w:rPr>
        <w:t>ing</w:t>
      </w:r>
      <w:r w:rsidRPr="0061061E">
        <w:rPr>
          <w:sz w:val="24"/>
          <w:szCs w:val="24"/>
        </w:rPr>
        <w:t xml:space="preserve"> is Dec</w:t>
      </w:r>
      <w:r>
        <w:rPr>
          <w:sz w:val="24"/>
          <w:szCs w:val="24"/>
        </w:rPr>
        <w:t>ember 8</w:t>
      </w:r>
      <w:r w:rsidRPr="0061061E">
        <w:rPr>
          <w:sz w:val="24"/>
          <w:szCs w:val="24"/>
          <w:vertAlign w:val="superscript"/>
        </w:rPr>
        <w:t>th</w:t>
      </w:r>
      <w:r>
        <w:rPr>
          <w:sz w:val="24"/>
          <w:szCs w:val="24"/>
        </w:rPr>
        <w:t xml:space="preserve"> and the </w:t>
      </w:r>
      <w:r w:rsidRPr="0061061E">
        <w:rPr>
          <w:sz w:val="24"/>
          <w:szCs w:val="24"/>
        </w:rPr>
        <w:t>Move on Po</w:t>
      </w:r>
      <w:r>
        <w:rPr>
          <w:sz w:val="24"/>
          <w:szCs w:val="24"/>
        </w:rPr>
        <w:t>lic</w:t>
      </w:r>
      <w:r w:rsidRPr="0061061E">
        <w:rPr>
          <w:sz w:val="24"/>
          <w:szCs w:val="24"/>
        </w:rPr>
        <w:t>y, Site Policy, F</w:t>
      </w:r>
      <w:r>
        <w:rPr>
          <w:sz w:val="24"/>
          <w:szCs w:val="24"/>
        </w:rPr>
        <w:t>l</w:t>
      </w:r>
      <w:r w:rsidRPr="0061061E">
        <w:rPr>
          <w:sz w:val="24"/>
          <w:szCs w:val="24"/>
        </w:rPr>
        <w:t xml:space="preserve">ow Chart Policy </w:t>
      </w:r>
      <w:r>
        <w:rPr>
          <w:sz w:val="24"/>
          <w:szCs w:val="24"/>
        </w:rPr>
        <w:t>are up for</w:t>
      </w:r>
      <w:r w:rsidRPr="0061061E">
        <w:rPr>
          <w:sz w:val="24"/>
          <w:szCs w:val="24"/>
        </w:rPr>
        <w:t xml:space="preserve"> approval. </w:t>
      </w:r>
      <w:r>
        <w:rPr>
          <w:sz w:val="24"/>
          <w:szCs w:val="24"/>
        </w:rPr>
        <w:t>The assembly w</w:t>
      </w:r>
      <w:r w:rsidRPr="0061061E">
        <w:rPr>
          <w:sz w:val="24"/>
          <w:szCs w:val="24"/>
        </w:rPr>
        <w:t>ill spend time on new CoC Structure and CoC Exec</w:t>
      </w:r>
      <w:r>
        <w:rPr>
          <w:sz w:val="24"/>
          <w:szCs w:val="24"/>
        </w:rPr>
        <w:t>utive</w:t>
      </w:r>
      <w:r w:rsidRPr="0061061E">
        <w:rPr>
          <w:sz w:val="24"/>
          <w:szCs w:val="24"/>
        </w:rPr>
        <w:t xml:space="preserve"> Comm</w:t>
      </w:r>
      <w:r>
        <w:rPr>
          <w:sz w:val="24"/>
          <w:szCs w:val="24"/>
        </w:rPr>
        <w:t xml:space="preserve">ittee </w:t>
      </w:r>
      <w:r w:rsidRPr="0061061E">
        <w:rPr>
          <w:sz w:val="24"/>
          <w:szCs w:val="24"/>
        </w:rPr>
        <w:t xml:space="preserve">Structure. </w:t>
      </w:r>
    </w:p>
    <w:p w14:paraId="3DDA11EC" w14:textId="77777777" w:rsidR="001D46C3" w:rsidRPr="001D46C3" w:rsidRDefault="001D46C3" w:rsidP="001D46C3">
      <w:pPr>
        <w:pStyle w:val="ListParagraph"/>
        <w:rPr>
          <w:sz w:val="24"/>
          <w:szCs w:val="24"/>
        </w:rPr>
      </w:pPr>
    </w:p>
    <w:p w14:paraId="1F77468B" w14:textId="77777777" w:rsidR="001D46C3" w:rsidRPr="0061061E" w:rsidRDefault="001D46C3" w:rsidP="001D46C3">
      <w:pPr>
        <w:pStyle w:val="ListParagraph"/>
        <w:autoSpaceDE w:val="0"/>
        <w:autoSpaceDN w:val="0"/>
        <w:adjustRightInd w:val="0"/>
        <w:rPr>
          <w:sz w:val="24"/>
          <w:szCs w:val="24"/>
        </w:rPr>
      </w:pPr>
    </w:p>
    <w:p w14:paraId="6E6A0EB7" w14:textId="1B38A3C7" w:rsidR="001D46C3" w:rsidRDefault="001D46C3" w:rsidP="001D46C3">
      <w:pPr>
        <w:pStyle w:val="ListParagraph"/>
        <w:numPr>
          <w:ilvl w:val="0"/>
          <w:numId w:val="38"/>
        </w:numPr>
        <w:autoSpaceDE w:val="0"/>
        <w:autoSpaceDN w:val="0"/>
        <w:adjustRightInd w:val="0"/>
        <w:rPr>
          <w:sz w:val="24"/>
          <w:szCs w:val="24"/>
        </w:rPr>
      </w:pPr>
      <w:r>
        <w:rPr>
          <w:sz w:val="24"/>
          <w:szCs w:val="24"/>
        </w:rPr>
        <w:lastRenderedPageBreak/>
        <w:t xml:space="preserve">HMIS Committee:  Carl Falconer provided these updates. They are </w:t>
      </w:r>
      <w:r w:rsidRPr="0061061E">
        <w:rPr>
          <w:sz w:val="24"/>
          <w:szCs w:val="24"/>
        </w:rPr>
        <w:t xml:space="preserve">still working on </w:t>
      </w:r>
      <w:r>
        <w:rPr>
          <w:sz w:val="24"/>
          <w:szCs w:val="24"/>
        </w:rPr>
        <w:t xml:space="preserve">the </w:t>
      </w:r>
      <w:r w:rsidRPr="0061061E">
        <w:rPr>
          <w:sz w:val="24"/>
          <w:szCs w:val="24"/>
        </w:rPr>
        <w:t xml:space="preserve">THN contract for data sharing. </w:t>
      </w:r>
      <w:r w:rsidRPr="001D46C3">
        <w:rPr>
          <w:sz w:val="24"/>
          <w:szCs w:val="24"/>
        </w:rPr>
        <w:t xml:space="preserve">The committee is moving forward on transition. The next step is to get CAS in HMIS, then train providers on CAS System and what all that entails in terms of documentation into system so it will auto generate our Housing Priority List. The goal early December to achieve this. </w:t>
      </w:r>
    </w:p>
    <w:p w14:paraId="66EFC9A8" w14:textId="42E6A20D" w:rsidR="001D46C3" w:rsidRDefault="001D46C3" w:rsidP="001D46C3">
      <w:pPr>
        <w:autoSpaceDE w:val="0"/>
        <w:autoSpaceDN w:val="0"/>
        <w:adjustRightInd w:val="0"/>
        <w:rPr>
          <w:sz w:val="24"/>
          <w:szCs w:val="24"/>
        </w:rPr>
      </w:pPr>
    </w:p>
    <w:p w14:paraId="5DE02D91" w14:textId="77777777" w:rsidR="001D46C3" w:rsidRDefault="001D46C3" w:rsidP="001D46C3">
      <w:pPr>
        <w:pStyle w:val="ListParagraph"/>
        <w:numPr>
          <w:ilvl w:val="0"/>
          <w:numId w:val="39"/>
        </w:numPr>
        <w:autoSpaceDE w:val="0"/>
        <w:autoSpaceDN w:val="0"/>
        <w:adjustRightInd w:val="0"/>
        <w:rPr>
          <w:sz w:val="24"/>
          <w:szCs w:val="24"/>
        </w:rPr>
      </w:pPr>
      <w:r>
        <w:rPr>
          <w:sz w:val="24"/>
          <w:szCs w:val="24"/>
        </w:rPr>
        <w:t>Finance Committee: Carl Falconer provided these updates: There was a clean a</w:t>
      </w:r>
      <w:r w:rsidRPr="00BB0AE8">
        <w:rPr>
          <w:sz w:val="24"/>
          <w:szCs w:val="24"/>
        </w:rPr>
        <w:t xml:space="preserve">udit and </w:t>
      </w:r>
      <w:r>
        <w:rPr>
          <w:sz w:val="24"/>
          <w:szCs w:val="24"/>
        </w:rPr>
        <w:t xml:space="preserve">the </w:t>
      </w:r>
      <w:r w:rsidRPr="00BB0AE8">
        <w:rPr>
          <w:sz w:val="24"/>
          <w:szCs w:val="24"/>
        </w:rPr>
        <w:t xml:space="preserve">990 </w:t>
      </w:r>
      <w:r>
        <w:rPr>
          <w:sz w:val="24"/>
          <w:szCs w:val="24"/>
        </w:rPr>
        <w:t>passed.</w:t>
      </w:r>
    </w:p>
    <w:p w14:paraId="7C4106FD" w14:textId="77777777" w:rsidR="001D46C3" w:rsidRDefault="001D46C3" w:rsidP="00C125EE">
      <w:pPr>
        <w:pStyle w:val="ListParagraph"/>
        <w:numPr>
          <w:ilvl w:val="1"/>
          <w:numId w:val="39"/>
        </w:numPr>
        <w:autoSpaceDE w:val="0"/>
        <w:autoSpaceDN w:val="0"/>
        <w:adjustRightInd w:val="0"/>
        <w:rPr>
          <w:sz w:val="24"/>
          <w:szCs w:val="24"/>
        </w:rPr>
      </w:pPr>
      <w:r>
        <w:rPr>
          <w:sz w:val="24"/>
          <w:szCs w:val="24"/>
        </w:rPr>
        <w:t xml:space="preserve">Independent Review Committee – TDHCA has made recommendations for $7,633,238.00 for Admin, HMIS, Prevention and Rapid Rehousing unanimously passed. </w:t>
      </w:r>
    </w:p>
    <w:p w14:paraId="65B606A7" w14:textId="298A5D64" w:rsidR="001D46C3" w:rsidRDefault="001D46C3" w:rsidP="001D46C3">
      <w:pPr>
        <w:pStyle w:val="ListParagraph"/>
        <w:numPr>
          <w:ilvl w:val="1"/>
          <w:numId w:val="39"/>
        </w:numPr>
        <w:autoSpaceDE w:val="0"/>
        <w:autoSpaceDN w:val="0"/>
        <w:adjustRightInd w:val="0"/>
        <w:rPr>
          <w:sz w:val="24"/>
          <w:szCs w:val="24"/>
        </w:rPr>
      </w:pPr>
      <w:r>
        <w:rPr>
          <w:sz w:val="24"/>
          <w:szCs w:val="24"/>
        </w:rPr>
        <w:t xml:space="preserve">David Woody, Ellen Magnis, and Isabel Camacho abstained from voting. </w:t>
      </w:r>
    </w:p>
    <w:p w14:paraId="3C2D94E7" w14:textId="34D6AE49" w:rsidR="001D46C3" w:rsidRDefault="001D46C3" w:rsidP="001D46C3">
      <w:pPr>
        <w:autoSpaceDE w:val="0"/>
        <w:autoSpaceDN w:val="0"/>
        <w:adjustRightInd w:val="0"/>
        <w:rPr>
          <w:sz w:val="24"/>
          <w:szCs w:val="24"/>
        </w:rPr>
      </w:pPr>
    </w:p>
    <w:p w14:paraId="0F7988DF" w14:textId="5A3BC021" w:rsidR="001D46C3" w:rsidRDefault="001D46C3" w:rsidP="001D46C3">
      <w:pPr>
        <w:pStyle w:val="ListParagraph"/>
        <w:numPr>
          <w:ilvl w:val="0"/>
          <w:numId w:val="41"/>
        </w:numPr>
        <w:autoSpaceDE w:val="0"/>
        <w:autoSpaceDN w:val="0"/>
        <w:adjustRightInd w:val="0"/>
        <w:rPr>
          <w:sz w:val="24"/>
          <w:szCs w:val="24"/>
        </w:rPr>
      </w:pPr>
      <w:r>
        <w:rPr>
          <w:sz w:val="24"/>
          <w:szCs w:val="24"/>
        </w:rPr>
        <w:t>CoC/MDHA Workgroup Presentation and Governance: Karen Hughes and Ashley Brundage provided these updates and presented the System Transformation slides.</w:t>
      </w:r>
    </w:p>
    <w:p w14:paraId="44847A6D" w14:textId="5DD8F9E6" w:rsidR="001D46C3" w:rsidRDefault="001D46C3" w:rsidP="001D46C3">
      <w:pPr>
        <w:pStyle w:val="ListParagraph"/>
        <w:numPr>
          <w:ilvl w:val="1"/>
          <w:numId w:val="41"/>
        </w:numPr>
        <w:autoSpaceDE w:val="0"/>
        <w:autoSpaceDN w:val="0"/>
        <w:adjustRightInd w:val="0"/>
        <w:rPr>
          <w:sz w:val="24"/>
          <w:szCs w:val="24"/>
        </w:rPr>
      </w:pPr>
      <w:r>
        <w:rPr>
          <w:sz w:val="24"/>
          <w:szCs w:val="24"/>
        </w:rPr>
        <w:t xml:space="preserve">The new structure will include two boards: MDHA &amp; CoC Board and the seats will consist of members from different sectors in the community. </w:t>
      </w:r>
    </w:p>
    <w:p w14:paraId="6726D59F" w14:textId="4915D9BB" w:rsidR="001D46C3" w:rsidRDefault="001D46C3" w:rsidP="001D46C3">
      <w:pPr>
        <w:pStyle w:val="ListParagraph"/>
        <w:numPr>
          <w:ilvl w:val="1"/>
          <w:numId w:val="41"/>
        </w:numPr>
        <w:autoSpaceDE w:val="0"/>
        <w:autoSpaceDN w:val="0"/>
        <w:adjustRightInd w:val="0"/>
        <w:rPr>
          <w:sz w:val="24"/>
          <w:szCs w:val="24"/>
        </w:rPr>
      </w:pPr>
      <w:r>
        <w:rPr>
          <w:sz w:val="24"/>
          <w:szCs w:val="24"/>
        </w:rPr>
        <w:t xml:space="preserve">Workgroups will be in place to ensure that all areas are functioning properly. </w:t>
      </w:r>
    </w:p>
    <w:p w14:paraId="3C762ECA" w14:textId="26CD4F05" w:rsidR="001D46C3" w:rsidRDefault="001D46C3" w:rsidP="00C125EE">
      <w:pPr>
        <w:pStyle w:val="ListParagraph"/>
        <w:numPr>
          <w:ilvl w:val="1"/>
          <w:numId w:val="41"/>
        </w:numPr>
        <w:autoSpaceDE w:val="0"/>
        <w:autoSpaceDN w:val="0"/>
        <w:adjustRightInd w:val="0"/>
        <w:rPr>
          <w:sz w:val="24"/>
          <w:szCs w:val="24"/>
        </w:rPr>
      </w:pPr>
      <w:r w:rsidRPr="00BA2A78">
        <w:rPr>
          <w:sz w:val="24"/>
          <w:szCs w:val="24"/>
        </w:rPr>
        <w:t xml:space="preserve">Ashley presented MDHA </w:t>
      </w:r>
      <w:r>
        <w:rPr>
          <w:sz w:val="24"/>
          <w:szCs w:val="24"/>
        </w:rPr>
        <w:t xml:space="preserve">board and workgroup </w:t>
      </w:r>
      <w:r w:rsidRPr="00BA2A78">
        <w:rPr>
          <w:sz w:val="24"/>
          <w:szCs w:val="24"/>
        </w:rPr>
        <w:t xml:space="preserve">slides – </w:t>
      </w:r>
      <w:r>
        <w:rPr>
          <w:sz w:val="24"/>
          <w:szCs w:val="24"/>
        </w:rPr>
        <w:t xml:space="preserve">no board members expressed concern. </w:t>
      </w:r>
    </w:p>
    <w:p w14:paraId="4778E879" w14:textId="6FF2DCCE" w:rsidR="00C125EE" w:rsidRPr="00C125EE" w:rsidRDefault="001D46C3" w:rsidP="00C125EE">
      <w:pPr>
        <w:pStyle w:val="ListParagraph"/>
        <w:numPr>
          <w:ilvl w:val="1"/>
          <w:numId w:val="41"/>
        </w:numPr>
        <w:autoSpaceDE w:val="0"/>
        <w:autoSpaceDN w:val="0"/>
        <w:adjustRightInd w:val="0"/>
        <w:rPr>
          <w:sz w:val="24"/>
          <w:szCs w:val="24"/>
        </w:rPr>
      </w:pPr>
      <w:r w:rsidRPr="00A047D7">
        <w:rPr>
          <w:sz w:val="24"/>
          <w:szCs w:val="24"/>
        </w:rPr>
        <w:t xml:space="preserve">Motion to approve resolution is coming from the Executive Committee.  Motion passed unanimously. </w:t>
      </w:r>
    </w:p>
    <w:p w14:paraId="53DDCEEC" w14:textId="085E3746" w:rsidR="00C125EE" w:rsidRDefault="00C125EE" w:rsidP="00C125EE">
      <w:pPr>
        <w:autoSpaceDE w:val="0"/>
        <w:autoSpaceDN w:val="0"/>
        <w:adjustRightInd w:val="0"/>
        <w:rPr>
          <w:sz w:val="24"/>
          <w:szCs w:val="24"/>
        </w:rPr>
      </w:pPr>
    </w:p>
    <w:p w14:paraId="217B2923" w14:textId="77777777" w:rsidR="00C125EE" w:rsidRPr="00C125EE" w:rsidRDefault="00C125EE" w:rsidP="00C125EE">
      <w:pPr>
        <w:autoSpaceDE w:val="0"/>
        <w:autoSpaceDN w:val="0"/>
        <w:adjustRightInd w:val="0"/>
        <w:rPr>
          <w:sz w:val="24"/>
          <w:szCs w:val="24"/>
        </w:rPr>
      </w:pPr>
    </w:p>
    <w:p w14:paraId="3158F685" w14:textId="530DCE42" w:rsidR="00C125EE" w:rsidRDefault="001D46C3" w:rsidP="00C125EE">
      <w:pPr>
        <w:pStyle w:val="ListParagraph"/>
        <w:numPr>
          <w:ilvl w:val="0"/>
          <w:numId w:val="41"/>
        </w:numPr>
        <w:autoSpaceDE w:val="0"/>
        <w:autoSpaceDN w:val="0"/>
        <w:adjustRightInd w:val="0"/>
        <w:rPr>
          <w:sz w:val="24"/>
          <w:szCs w:val="24"/>
        </w:rPr>
      </w:pPr>
      <w:r w:rsidRPr="00C125EE">
        <w:rPr>
          <w:sz w:val="24"/>
          <w:szCs w:val="24"/>
        </w:rPr>
        <w:t xml:space="preserve">President’s Report: </w:t>
      </w:r>
      <w:r w:rsidR="00C125EE">
        <w:rPr>
          <w:sz w:val="24"/>
          <w:szCs w:val="24"/>
        </w:rPr>
        <w:t xml:space="preserve">Carl Falconer provided these updates. The PIT Count will happen in a different structure due to COVID. This structure includes no volunteers and other details are still be discussed. </w:t>
      </w:r>
    </w:p>
    <w:p w14:paraId="53AEAAE5" w14:textId="0E1B1132" w:rsidR="00C125EE" w:rsidRDefault="00C125EE" w:rsidP="00C125EE">
      <w:pPr>
        <w:autoSpaceDE w:val="0"/>
        <w:autoSpaceDN w:val="0"/>
        <w:adjustRightInd w:val="0"/>
        <w:rPr>
          <w:sz w:val="24"/>
          <w:szCs w:val="24"/>
        </w:rPr>
      </w:pPr>
    </w:p>
    <w:p w14:paraId="3F6F6A54" w14:textId="7C861427" w:rsidR="00C125EE" w:rsidRDefault="00C125EE" w:rsidP="00C125EE">
      <w:pPr>
        <w:pStyle w:val="ListParagraph"/>
        <w:numPr>
          <w:ilvl w:val="0"/>
          <w:numId w:val="44"/>
        </w:numPr>
        <w:autoSpaceDE w:val="0"/>
        <w:autoSpaceDN w:val="0"/>
        <w:adjustRightInd w:val="0"/>
        <w:rPr>
          <w:sz w:val="24"/>
          <w:szCs w:val="24"/>
        </w:rPr>
      </w:pPr>
      <w:r>
        <w:rPr>
          <w:sz w:val="24"/>
          <w:szCs w:val="24"/>
        </w:rPr>
        <w:t xml:space="preserve">Nominating and Governance: Traswell Livingston expresses gratitude to </w:t>
      </w:r>
      <w:r w:rsidRPr="00A047D7">
        <w:rPr>
          <w:sz w:val="24"/>
          <w:szCs w:val="24"/>
        </w:rPr>
        <w:t>all the Board Members</w:t>
      </w:r>
      <w:r>
        <w:rPr>
          <w:sz w:val="24"/>
          <w:szCs w:val="24"/>
        </w:rPr>
        <w:t xml:space="preserve"> </w:t>
      </w:r>
      <w:r w:rsidRPr="00A047D7">
        <w:rPr>
          <w:sz w:val="24"/>
          <w:szCs w:val="24"/>
        </w:rPr>
        <w:t xml:space="preserve">on this call. </w:t>
      </w:r>
      <w:r>
        <w:rPr>
          <w:sz w:val="24"/>
          <w:szCs w:val="24"/>
        </w:rPr>
        <w:t>“</w:t>
      </w:r>
      <w:r w:rsidRPr="00A047D7">
        <w:rPr>
          <w:sz w:val="24"/>
          <w:szCs w:val="24"/>
        </w:rPr>
        <w:t>This is our last meeting and all our terms our ending on 12/31/2020. Many of you may have a different role on the new boards moving forward. Please know that the agency is getting stronger and that is because of you!</w:t>
      </w:r>
      <w:r>
        <w:rPr>
          <w:sz w:val="24"/>
          <w:szCs w:val="24"/>
        </w:rPr>
        <w:t>”</w:t>
      </w:r>
    </w:p>
    <w:p w14:paraId="3EC00FA2" w14:textId="619CA62B" w:rsidR="00C125EE" w:rsidRDefault="00C125EE" w:rsidP="00C125EE">
      <w:pPr>
        <w:autoSpaceDE w:val="0"/>
        <w:autoSpaceDN w:val="0"/>
        <w:adjustRightInd w:val="0"/>
        <w:rPr>
          <w:sz w:val="24"/>
          <w:szCs w:val="24"/>
        </w:rPr>
      </w:pPr>
    </w:p>
    <w:p w14:paraId="519FBD6D" w14:textId="77777777" w:rsidR="00C125EE" w:rsidRPr="00C125EE" w:rsidRDefault="00C125EE" w:rsidP="00C125EE">
      <w:pPr>
        <w:autoSpaceDE w:val="0"/>
        <w:autoSpaceDN w:val="0"/>
        <w:adjustRightInd w:val="0"/>
        <w:rPr>
          <w:sz w:val="24"/>
          <w:szCs w:val="24"/>
        </w:rPr>
      </w:pPr>
    </w:p>
    <w:p w14:paraId="378CBEA5" w14:textId="3C16290E" w:rsidR="00C125EE" w:rsidRPr="00C125EE" w:rsidRDefault="00C125EE" w:rsidP="00C125EE">
      <w:pPr>
        <w:autoSpaceDE w:val="0"/>
        <w:autoSpaceDN w:val="0"/>
        <w:adjustRightInd w:val="0"/>
        <w:rPr>
          <w:b/>
          <w:bCs/>
          <w:sz w:val="24"/>
          <w:szCs w:val="24"/>
        </w:rPr>
      </w:pPr>
      <w:r w:rsidRPr="00C125EE">
        <w:rPr>
          <w:b/>
          <w:bCs/>
          <w:sz w:val="24"/>
          <w:szCs w:val="24"/>
        </w:rPr>
        <w:t>ADJOURN</w:t>
      </w:r>
    </w:p>
    <w:p w14:paraId="3931E3C4" w14:textId="706562A4" w:rsidR="00C125EE" w:rsidRPr="00C125EE" w:rsidRDefault="00C125EE" w:rsidP="00C125EE">
      <w:pPr>
        <w:autoSpaceDE w:val="0"/>
        <w:autoSpaceDN w:val="0"/>
        <w:adjustRightInd w:val="0"/>
        <w:rPr>
          <w:sz w:val="24"/>
          <w:szCs w:val="24"/>
        </w:rPr>
      </w:pPr>
      <w:r>
        <w:rPr>
          <w:sz w:val="24"/>
          <w:szCs w:val="24"/>
        </w:rPr>
        <w:t xml:space="preserve">Karen Hughes adjourned the MDHA Board Meeting. </w:t>
      </w:r>
    </w:p>
    <w:p w14:paraId="665180D7" w14:textId="0523A623" w:rsidR="00C125EE" w:rsidRDefault="00C125EE" w:rsidP="00C125EE">
      <w:pPr>
        <w:autoSpaceDE w:val="0"/>
        <w:autoSpaceDN w:val="0"/>
        <w:adjustRightInd w:val="0"/>
        <w:rPr>
          <w:sz w:val="24"/>
          <w:szCs w:val="24"/>
        </w:rPr>
      </w:pPr>
    </w:p>
    <w:p w14:paraId="43A94596" w14:textId="77777777" w:rsidR="00C125EE" w:rsidRPr="00C125EE" w:rsidRDefault="00C125EE" w:rsidP="00C125EE">
      <w:pPr>
        <w:autoSpaceDE w:val="0"/>
        <w:autoSpaceDN w:val="0"/>
        <w:adjustRightInd w:val="0"/>
        <w:rPr>
          <w:sz w:val="24"/>
          <w:szCs w:val="24"/>
        </w:rPr>
      </w:pPr>
    </w:p>
    <w:p w14:paraId="2AE8F678" w14:textId="5737D85B" w:rsidR="001D46C3" w:rsidRPr="001D46C3" w:rsidRDefault="001D46C3" w:rsidP="001D46C3">
      <w:pPr>
        <w:pStyle w:val="ListParagraph"/>
        <w:autoSpaceDE w:val="0"/>
        <w:autoSpaceDN w:val="0"/>
        <w:adjustRightInd w:val="0"/>
        <w:rPr>
          <w:sz w:val="24"/>
          <w:szCs w:val="24"/>
        </w:rPr>
      </w:pPr>
    </w:p>
    <w:p w14:paraId="360644CE" w14:textId="77777777" w:rsidR="001D46C3" w:rsidRPr="00BB0AE8" w:rsidRDefault="001D46C3" w:rsidP="001D46C3">
      <w:pPr>
        <w:pStyle w:val="ListParagraph"/>
        <w:autoSpaceDE w:val="0"/>
        <w:autoSpaceDN w:val="0"/>
        <w:adjustRightInd w:val="0"/>
        <w:rPr>
          <w:sz w:val="24"/>
          <w:szCs w:val="24"/>
        </w:rPr>
      </w:pPr>
    </w:p>
    <w:p w14:paraId="24E3A357" w14:textId="132A207E" w:rsidR="001D46C3" w:rsidRPr="001D46C3" w:rsidRDefault="001D46C3" w:rsidP="001D46C3">
      <w:pPr>
        <w:pStyle w:val="ListParagraph"/>
        <w:autoSpaceDE w:val="0"/>
        <w:autoSpaceDN w:val="0"/>
        <w:adjustRightInd w:val="0"/>
        <w:rPr>
          <w:sz w:val="24"/>
          <w:szCs w:val="24"/>
        </w:rPr>
      </w:pPr>
    </w:p>
    <w:p w14:paraId="2DDCA66F" w14:textId="75C364B5" w:rsidR="000A5CB5" w:rsidRPr="001D46C3" w:rsidRDefault="000A5CB5" w:rsidP="001D46C3">
      <w:pPr>
        <w:autoSpaceDE w:val="0"/>
        <w:autoSpaceDN w:val="0"/>
        <w:adjustRightInd w:val="0"/>
        <w:rPr>
          <w:sz w:val="24"/>
          <w:szCs w:val="24"/>
        </w:rPr>
      </w:pPr>
    </w:p>
    <w:p w14:paraId="3A953F66" w14:textId="77777777" w:rsidR="000A5CB5" w:rsidRPr="000A5CB5" w:rsidRDefault="000A5CB5" w:rsidP="000A5CB5">
      <w:pPr>
        <w:autoSpaceDE w:val="0"/>
        <w:autoSpaceDN w:val="0"/>
        <w:adjustRightInd w:val="0"/>
        <w:rPr>
          <w:sz w:val="24"/>
          <w:szCs w:val="24"/>
        </w:rPr>
      </w:pPr>
    </w:p>
    <w:p w14:paraId="67AA8468" w14:textId="77777777" w:rsidR="000A5CB5" w:rsidRPr="000A5CB5" w:rsidRDefault="000A5CB5" w:rsidP="000A5CB5">
      <w:pPr>
        <w:rPr>
          <w:bCs/>
          <w:sz w:val="24"/>
          <w:szCs w:val="24"/>
        </w:rPr>
      </w:pPr>
    </w:p>
    <w:p w14:paraId="6D1A7A0B" w14:textId="77777777" w:rsidR="001916B2" w:rsidRPr="000A5CB5" w:rsidRDefault="001916B2" w:rsidP="001916B2">
      <w:pPr>
        <w:ind w:left="1440"/>
        <w:rPr>
          <w:sz w:val="24"/>
          <w:szCs w:val="24"/>
        </w:rPr>
      </w:pPr>
    </w:p>
    <w:p w14:paraId="21C5F474" w14:textId="19AA39D0" w:rsidR="009308C0" w:rsidRPr="000A5CB5" w:rsidRDefault="009308C0" w:rsidP="000866CB">
      <w:pPr>
        <w:autoSpaceDE w:val="0"/>
        <w:autoSpaceDN w:val="0"/>
        <w:adjustRightInd w:val="0"/>
        <w:jc w:val="center"/>
        <w:rPr>
          <w:rFonts w:ascii="Times New Roman" w:hAnsi="Times New Roman" w:cs="Times New Roman"/>
          <w:sz w:val="24"/>
          <w:szCs w:val="24"/>
        </w:rPr>
      </w:pPr>
    </w:p>
    <w:p w14:paraId="3278A93E" w14:textId="5A0190B4" w:rsidR="009308C0" w:rsidRPr="000A5CB5" w:rsidRDefault="009308C0" w:rsidP="000866CB">
      <w:pPr>
        <w:autoSpaceDE w:val="0"/>
        <w:autoSpaceDN w:val="0"/>
        <w:adjustRightInd w:val="0"/>
        <w:jc w:val="center"/>
        <w:rPr>
          <w:rFonts w:ascii="Times New Roman" w:hAnsi="Times New Roman" w:cs="Times New Roman"/>
          <w:sz w:val="24"/>
          <w:szCs w:val="24"/>
        </w:rPr>
      </w:pPr>
    </w:p>
    <w:p w14:paraId="091939C9" w14:textId="27CA992E" w:rsidR="009308C0" w:rsidRPr="000A5CB5" w:rsidRDefault="009308C0" w:rsidP="000866CB">
      <w:pPr>
        <w:autoSpaceDE w:val="0"/>
        <w:autoSpaceDN w:val="0"/>
        <w:adjustRightInd w:val="0"/>
        <w:jc w:val="center"/>
        <w:rPr>
          <w:rFonts w:ascii="Times New Roman" w:hAnsi="Times New Roman" w:cs="Times New Roman"/>
          <w:sz w:val="24"/>
          <w:szCs w:val="24"/>
        </w:rPr>
      </w:pPr>
    </w:p>
    <w:p w14:paraId="2263464A" w14:textId="558C50C9" w:rsidR="009308C0" w:rsidRPr="000A5CB5" w:rsidRDefault="009308C0" w:rsidP="000866CB">
      <w:pPr>
        <w:autoSpaceDE w:val="0"/>
        <w:autoSpaceDN w:val="0"/>
        <w:adjustRightInd w:val="0"/>
        <w:jc w:val="center"/>
        <w:rPr>
          <w:rFonts w:ascii="Times New Roman" w:hAnsi="Times New Roman" w:cs="Times New Roman"/>
          <w:sz w:val="24"/>
          <w:szCs w:val="24"/>
        </w:rPr>
      </w:pPr>
    </w:p>
    <w:p w14:paraId="5E8918DB" w14:textId="77777777" w:rsidR="009308C0" w:rsidRPr="000A5CB5" w:rsidRDefault="009308C0" w:rsidP="0076542D">
      <w:pPr>
        <w:autoSpaceDE w:val="0"/>
        <w:autoSpaceDN w:val="0"/>
        <w:adjustRightInd w:val="0"/>
        <w:rPr>
          <w:rFonts w:ascii="Times New Roman" w:hAnsi="Times New Roman" w:cs="Times New Roman"/>
          <w:sz w:val="24"/>
          <w:szCs w:val="24"/>
        </w:rPr>
      </w:pPr>
    </w:p>
    <w:p w14:paraId="7F313B8D" w14:textId="61B5C305" w:rsidR="006429F8" w:rsidRPr="00C125EE" w:rsidRDefault="006429F8" w:rsidP="00C125EE">
      <w:pPr>
        <w:rPr>
          <w:rFonts w:ascii="Times New Roman" w:hAnsi="Times New Roman" w:cs="Times New Roman"/>
          <w:i/>
          <w:iCs/>
        </w:rPr>
      </w:pPr>
    </w:p>
    <w:sectPr w:rsidR="006429F8" w:rsidRPr="00C12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9CB4B" w14:textId="77777777" w:rsidR="00E71B2C" w:rsidRDefault="00E71B2C" w:rsidP="00502068">
      <w:r>
        <w:separator/>
      </w:r>
    </w:p>
  </w:endnote>
  <w:endnote w:type="continuationSeparator" w:id="0">
    <w:p w14:paraId="5D0EF7C4" w14:textId="77777777" w:rsidR="00E71B2C" w:rsidRDefault="00E71B2C" w:rsidP="00502068">
      <w:r>
        <w:continuationSeparator/>
      </w:r>
    </w:p>
  </w:endnote>
  <w:endnote w:type="continuationNotice" w:id="1">
    <w:p w14:paraId="275D147C" w14:textId="77777777" w:rsidR="00E71B2C" w:rsidRDefault="00E71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F6F21" w14:textId="77777777" w:rsidR="00E71B2C" w:rsidRDefault="00E71B2C" w:rsidP="00502068">
      <w:r>
        <w:separator/>
      </w:r>
    </w:p>
  </w:footnote>
  <w:footnote w:type="continuationSeparator" w:id="0">
    <w:p w14:paraId="00205120" w14:textId="77777777" w:rsidR="00E71B2C" w:rsidRDefault="00E71B2C" w:rsidP="00502068">
      <w:r>
        <w:continuationSeparator/>
      </w:r>
    </w:p>
  </w:footnote>
  <w:footnote w:type="continuationNotice" w:id="1">
    <w:p w14:paraId="6D38F5B4" w14:textId="77777777" w:rsidR="00E71B2C" w:rsidRDefault="00E71B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DAA0AA1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6928A44"/>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75ACADB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17AC734"/>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AD4E1D3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680C027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F5E5D9A"/>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51A73"/>
    <w:multiLevelType w:val="hybridMultilevel"/>
    <w:tmpl w:val="2820B8DA"/>
    <w:lvl w:ilvl="0" w:tplc="1960B76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C902D7"/>
    <w:multiLevelType w:val="hybridMultilevel"/>
    <w:tmpl w:val="5A20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3F23C7"/>
    <w:multiLevelType w:val="hybridMultilevel"/>
    <w:tmpl w:val="776CFAD0"/>
    <w:lvl w:ilvl="0" w:tplc="C664649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C15AE5"/>
    <w:multiLevelType w:val="hybridMultilevel"/>
    <w:tmpl w:val="BCCC5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F47418"/>
    <w:multiLevelType w:val="hybridMultilevel"/>
    <w:tmpl w:val="08B0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AB919D7"/>
    <w:multiLevelType w:val="hybridMultilevel"/>
    <w:tmpl w:val="4ECC7C4E"/>
    <w:lvl w:ilvl="0" w:tplc="C66464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D3D0430"/>
    <w:multiLevelType w:val="hybridMultilevel"/>
    <w:tmpl w:val="C15A271A"/>
    <w:lvl w:ilvl="0" w:tplc="C664649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0F3354"/>
    <w:multiLevelType w:val="hybridMultilevel"/>
    <w:tmpl w:val="B87E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3A098F"/>
    <w:multiLevelType w:val="hybridMultilevel"/>
    <w:tmpl w:val="74D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2695AF6"/>
    <w:multiLevelType w:val="hybridMultilevel"/>
    <w:tmpl w:val="609C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7B0E00"/>
    <w:multiLevelType w:val="hybridMultilevel"/>
    <w:tmpl w:val="B11E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14B2A4A"/>
    <w:multiLevelType w:val="hybridMultilevel"/>
    <w:tmpl w:val="44E2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F8503E"/>
    <w:multiLevelType w:val="multilevel"/>
    <w:tmpl w:val="7D440F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43405E"/>
    <w:multiLevelType w:val="hybridMultilevel"/>
    <w:tmpl w:val="3AF8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4C4F29"/>
    <w:multiLevelType w:val="multilevel"/>
    <w:tmpl w:val="2E2492E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1DF30FB"/>
    <w:multiLevelType w:val="hybridMultilevel"/>
    <w:tmpl w:val="776A9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EE708F"/>
    <w:multiLevelType w:val="hybridMultilevel"/>
    <w:tmpl w:val="E2C8D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350CFB"/>
    <w:multiLevelType w:val="multilevel"/>
    <w:tmpl w:val="5E3C9FA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C4D440D"/>
    <w:multiLevelType w:val="hybridMultilevel"/>
    <w:tmpl w:val="782CA64A"/>
    <w:lvl w:ilvl="0" w:tplc="C664649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A0F3E"/>
    <w:multiLevelType w:val="hybridMultilevel"/>
    <w:tmpl w:val="E42AC322"/>
    <w:lvl w:ilvl="0" w:tplc="C66464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DA42D1"/>
    <w:multiLevelType w:val="hybridMultilevel"/>
    <w:tmpl w:val="2F809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C6B47"/>
    <w:multiLevelType w:val="multilevel"/>
    <w:tmpl w:val="D61CA2F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EDA10A4"/>
    <w:multiLevelType w:val="hybridMultilevel"/>
    <w:tmpl w:val="138E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214F25"/>
    <w:multiLevelType w:val="hybridMultilevel"/>
    <w:tmpl w:val="FEF23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7D4385"/>
    <w:multiLevelType w:val="hybridMultilevel"/>
    <w:tmpl w:val="97FA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514D7"/>
    <w:multiLevelType w:val="multilevel"/>
    <w:tmpl w:val="67824A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416046"/>
    <w:multiLevelType w:val="hybridMultilevel"/>
    <w:tmpl w:val="6F44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F116A"/>
    <w:multiLevelType w:val="hybridMultilevel"/>
    <w:tmpl w:val="D9B6A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8C2C6D"/>
    <w:multiLevelType w:val="multilevel"/>
    <w:tmpl w:val="5A62F77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4"/>
  </w:num>
  <w:num w:numId="2">
    <w:abstractNumId w:val="18"/>
  </w:num>
  <w:num w:numId="3">
    <w:abstractNumId w:val="11"/>
  </w:num>
  <w:num w:numId="4">
    <w:abstractNumId w:val="42"/>
  </w:num>
  <w:num w:numId="5">
    <w:abstractNumId w:val="22"/>
  </w:num>
  <w:num w:numId="6">
    <w:abstractNumId w:val="27"/>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26"/>
  </w:num>
  <w:num w:numId="20">
    <w:abstractNumId w:val="38"/>
  </w:num>
  <w:num w:numId="21">
    <w:abstractNumId w:val="29"/>
  </w:num>
  <w:num w:numId="22">
    <w:abstractNumId w:val="16"/>
  </w:num>
  <w:num w:numId="23">
    <w:abstractNumId w:val="45"/>
  </w:num>
  <w:num w:numId="24">
    <w:abstractNumId w:val="36"/>
  </w:num>
  <w:num w:numId="25">
    <w:abstractNumId w:val="17"/>
  </w:num>
  <w:num w:numId="26">
    <w:abstractNumId w:val="13"/>
  </w:num>
  <w:num w:numId="27">
    <w:abstractNumId w:val="35"/>
  </w:num>
  <w:num w:numId="28">
    <w:abstractNumId w:val="14"/>
  </w:num>
  <w:num w:numId="29">
    <w:abstractNumId w:val="19"/>
  </w:num>
  <w:num w:numId="30">
    <w:abstractNumId w:val="20"/>
  </w:num>
  <w:num w:numId="31">
    <w:abstractNumId w:val="24"/>
  </w:num>
  <w:num w:numId="32">
    <w:abstractNumId w:val="32"/>
  </w:num>
  <w:num w:numId="33">
    <w:abstractNumId w:val="43"/>
  </w:num>
  <w:num w:numId="34">
    <w:abstractNumId w:val="10"/>
  </w:num>
  <w:num w:numId="35">
    <w:abstractNumId w:val="33"/>
  </w:num>
  <w:num w:numId="36">
    <w:abstractNumId w:val="40"/>
  </w:num>
  <w:num w:numId="37">
    <w:abstractNumId w:val="39"/>
  </w:num>
  <w:num w:numId="38">
    <w:abstractNumId w:val="41"/>
  </w:num>
  <w:num w:numId="39">
    <w:abstractNumId w:val="15"/>
  </w:num>
  <w:num w:numId="40">
    <w:abstractNumId w:val="28"/>
  </w:num>
  <w:num w:numId="41">
    <w:abstractNumId w:val="23"/>
  </w:num>
  <w:num w:numId="42">
    <w:abstractNumId w:val="44"/>
  </w:num>
  <w:num w:numId="43">
    <w:abstractNumId w:val="37"/>
  </w:num>
  <w:num w:numId="44">
    <w:abstractNumId w:val="21"/>
  </w:num>
  <w:num w:numId="45">
    <w:abstractNumId w:val="1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xszA0NrWwMDQ0NzZS0lEKTi0uzszPAykwNKwFADyVjsctAAAA"/>
  </w:docVars>
  <w:rsids>
    <w:rsidRoot w:val="00B41612"/>
    <w:rsid w:val="000010C8"/>
    <w:rsid w:val="00013A3E"/>
    <w:rsid w:val="00015CFB"/>
    <w:rsid w:val="00036F65"/>
    <w:rsid w:val="00051A96"/>
    <w:rsid w:val="0008329C"/>
    <w:rsid w:val="00083D04"/>
    <w:rsid w:val="00083E4C"/>
    <w:rsid w:val="000866CB"/>
    <w:rsid w:val="000A33A9"/>
    <w:rsid w:val="000A5CB5"/>
    <w:rsid w:val="000A799A"/>
    <w:rsid w:val="000C37D1"/>
    <w:rsid w:val="000C673E"/>
    <w:rsid w:val="000D68AD"/>
    <w:rsid w:val="00121B3D"/>
    <w:rsid w:val="00123A11"/>
    <w:rsid w:val="00132B8F"/>
    <w:rsid w:val="0013605A"/>
    <w:rsid w:val="0014179D"/>
    <w:rsid w:val="001916B2"/>
    <w:rsid w:val="001A619C"/>
    <w:rsid w:val="001C0E4F"/>
    <w:rsid w:val="001C6F9D"/>
    <w:rsid w:val="001D46C3"/>
    <w:rsid w:val="001E7B46"/>
    <w:rsid w:val="001E7D56"/>
    <w:rsid w:val="001F2947"/>
    <w:rsid w:val="00205581"/>
    <w:rsid w:val="00217127"/>
    <w:rsid w:val="00225151"/>
    <w:rsid w:val="00231A96"/>
    <w:rsid w:val="002417B5"/>
    <w:rsid w:val="00241D7F"/>
    <w:rsid w:val="00246206"/>
    <w:rsid w:val="00246328"/>
    <w:rsid w:val="00251C94"/>
    <w:rsid w:val="0025333F"/>
    <w:rsid w:val="00284187"/>
    <w:rsid w:val="002A5514"/>
    <w:rsid w:val="002B0428"/>
    <w:rsid w:val="002B4999"/>
    <w:rsid w:val="002C1980"/>
    <w:rsid w:val="002C24A1"/>
    <w:rsid w:val="002C2711"/>
    <w:rsid w:val="002D52A7"/>
    <w:rsid w:val="002E3D22"/>
    <w:rsid w:val="00306DC0"/>
    <w:rsid w:val="003120F7"/>
    <w:rsid w:val="00324876"/>
    <w:rsid w:val="00331EED"/>
    <w:rsid w:val="00332582"/>
    <w:rsid w:val="00357CB8"/>
    <w:rsid w:val="0036077A"/>
    <w:rsid w:val="00364543"/>
    <w:rsid w:val="003766A9"/>
    <w:rsid w:val="003B7D7D"/>
    <w:rsid w:val="003E5BB5"/>
    <w:rsid w:val="003F3FB4"/>
    <w:rsid w:val="00437AB4"/>
    <w:rsid w:val="00447581"/>
    <w:rsid w:val="00461863"/>
    <w:rsid w:val="00491161"/>
    <w:rsid w:val="004A4898"/>
    <w:rsid w:val="004C5A1A"/>
    <w:rsid w:val="004D3DE3"/>
    <w:rsid w:val="004E0CCA"/>
    <w:rsid w:val="004E2833"/>
    <w:rsid w:val="004E39DE"/>
    <w:rsid w:val="00502068"/>
    <w:rsid w:val="005107E5"/>
    <w:rsid w:val="00537EFC"/>
    <w:rsid w:val="00555044"/>
    <w:rsid w:val="00561456"/>
    <w:rsid w:val="00595E50"/>
    <w:rsid w:val="005A4E4D"/>
    <w:rsid w:val="005E7DEE"/>
    <w:rsid w:val="005F57A7"/>
    <w:rsid w:val="00604E29"/>
    <w:rsid w:val="0061061E"/>
    <w:rsid w:val="00641C70"/>
    <w:rsid w:val="006429F8"/>
    <w:rsid w:val="00645252"/>
    <w:rsid w:val="00651874"/>
    <w:rsid w:val="00652467"/>
    <w:rsid w:val="00653598"/>
    <w:rsid w:val="006573E9"/>
    <w:rsid w:val="00670780"/>
    <w:rsid w:val="006825E3"/>
    <w:rsid w:val="006A3C79"/>
    <w:rsid w:val="006D3D74"/>
    <w:rsid w:val="006E70E8"/>
    <w:rsid w:val="006E7D1B"/>
    <w:rsid w:val="00722715"/>
    <w:rsid w:val="0072487D"/>
    <w:rsid w:val="00732907"/>
    <w:rsid w:val="00736300"/>
    <w:rsid w:val="00765280"/>
    <w:rsid w:val="0076542D"/>
    <w:rsid w:val="007A0C3E"/>
    <w:rsid w:val="007D7FC3"/>
    <w:rsid w:val="008119A1"/>
    <w:rsid w:val="00845C07"/>
    <w:rsid w:val="008656CA"/>
    <w:rsid w:val="008A646E"/>
    <w:rsid w:val="008C09B9"/>
    <w:rsid w:val="008D6B14"/>
    <w:rsid w:val="008E028E"/>
    <w:rsid w:val="008E10C6"/>
    <w:rsid w:val="009000CE"/>
    <w:rsid w:val="00907D7E"/>
    <w:rsid w:val="00912378"/>
    <w:rsid w:val="00923571"/>
    <w:rsid w:val="00926E4A"/>
    <w:rsid w:val="009308C0"/>
    <w:rsid w:val="00934C25"/>
    <w:rsid w:val="00946376"/>
    <w:rsid w:val="009816D3"/>
    <w:rsid w:val="009A4709"/>
    <w:rsid w:val="009E7ACE"/>
    <w:rsid w:val="009F1D9F"/>
    <w:rsid w:val="00A047D7"/>
    <w:rsid w:val="00A35D3B"/>
    <w:rsid w:val="00A47DF7"/>
    <w:rsid w:val="00A75FDF"/>
    <w:rsid w:val="00A916C0"/>
    <w:rsid w:val="00A9204E"/>
    <w:rsid w:val="00A9342B"/>
    <w:rsid w:val="00A96338"/>
    <w:rsid w:val="00AB2CD7"/>
    <w:rsid w:val="00AC673A"/>
    <w:rsid w:val="00AD509D"/>
    <w:rsid w:val="00AF3970"/>
    <w:rsid w:val="00B10BE9"/>
    <w:rsid w:val="00B147AB"/>
    <w:rsid w:val="00B3363D"/>
    <w:rsid w:val="00B41612"/>
    <w:rsid w:val="00B56813"/>
    <w:rsid w:val="00B9253E"/>
    <w:rsid w:val="00BA2A78"/>
    <w:rsid w:val="00BB0AE8"/>
    <w:rsid w:val="00BB3685"/>
    <w:rsid w:val="00BC0FC9"/>
    <w:rsid w:val="00BC56B6"/>
    <w:rsid w:val="00BE110C"/>
    <w:rsid w:val="00C11325"/>
    <w:rsid w:val="00C11E50"/>
    <w:rsid w:val="00C125EE"/>
    <w:rsid w:val="00C37733"/>
    <w:rsid w:val="00C94965"/>
    <w:rsid w:val="00C960EE"/>
    <w:rsid w:val="00CA36B0"/>
    <w:rsid w:val="00CA4E96"/>
    <w:rsid w:val="00CB48ED"/>
    <w:rsid w:val="00CD2732"/>
    <w:rsid w:val="00CE3A71"/>
    <w:rsid w:val="00D00656"/>
    <w:rsid w:val="00D40E03"/>
    <w:rsid w:val="00D45AB6"/>
    <w:rsid w:val="00D551B5"/>
    <w:rsid w:val="00D815F5"/>
    <w:rsid w:val="00D83133"/>
    <w:rsid w:val="00D9573F"/>
    <w:rsid w:val="00DE233E"/>
    <w:rsid w:val="00DF0D1D"/>
    <w:rsid w:val="00E03DA8"/>
    <w:rsid w:val="00E71B2C"/>
    <w:rsid w:val="00EB7CAE"/>
    <w:rsid w:val="00ED1EB9"/>
    <w:rsid w:val="00EE72FA"/>
    <w:rsid w:val="00F051C2"/>
    <w:rsid w:val="00F11897"/>
    <w:rsid w:val="00F2302E"/>
    <w:rsid w:val="00F5241F"/>
    <w:rsid w:val="00F52B7C"/>
    <w:rsid w:val="00F70F49"/>
    <w:rsid w:val="00F7704D"/>
    <w:rsid w:val="00F8131A"/>
    <w:rsid w:val="00F93F11"/>
    <w:rsid w:val="00F97B7C"/>
    <w:rsid w:val="00FB214A"/>
    <w:rsid w:val="00FC422A"/>
    <w:rsid w:val="00FE4807"/>
    <w:rsid w:val="66D37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0789"/>
  <w15:docId w15:val="{027001F4-EA3D-4718-9D6B-CBF06075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B41612"/>
    <w:pPr>
      <w:ind w:left="720"/>
      <w:contextualSpacing/>
    </w:pPr>
  </w:style>
  <w:style w:type="table" w:styleId="TableGrid">
    <w:name w:val="Table Grid"/>
    <w:basedOn w:val="TableNormal"/>
    <w:uiPriority w:val="39"/>
    <w:rsid w:val="00D8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10C8"/>
    <w:rPr>
      <w:color w:val="605E5C"/>
      <w:shd w:val="clear" w:color="auto" w:fill="E1DFDD"/>
    </w:rPr>
  </w:style>
  <w:style w:type="table" w:styleId="TableGridLight">
    <w:name w:val="Grid Table Light"/>
    <w:basedOn w:val="TableNormal"/>
    <w:uiPriority w:val="40"/>
    <w:rsid w:val="00C960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960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960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1">
    <w:name w:val="Grid Table 2 Accent 1"/>
    <w:basedOn w:val="TableNormal"/>
    <w:uiPriority w:val="47"/>
    <w:rsid w:val="00C960E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C960E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rsid w:val="00934C2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65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magnol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9F87CC8F67342BF8789A86E641DB9" ma:contentTypeVersion="13" ma:contentTypeDescription="Create a new document." ma:contentTypeScope="" ma:versionID="9f5da943b40d2f7f79da76efaa14df38">
  <xsd:schema xmlns:xsd="http://www.w3.org/2001/XMLSchema" xmlns:xs="http://www.w3.org/2001/XMLSchema" xmlns:p="http://schemas.microsoft.com/office/2006/metadata/properties" xmlns:ns3="d53304ac-c93b-41c8-8191-696b010f655a" xmlns:ns4="0f07d9b2-f590-4fec-b5e0-79387cce91a8" targetNamespace="http://schemas.microsoft.com/office/2006/metadata/properties" ma:root="true" ma:fieldsID="c3f51b8ecf2bb85bcbd5ae092e70d0bb" ns3:_="" ns4:_="">
    <xsd:import namespace="d53304ac-c93b-41c8-8191-696b010f655a"/>
    <xsd:import namespace="0f07d9b2-f590-4fec-b5e0-79387cce91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304ac-c93b-41c8-8191-696b010f65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7d9b2-f590-4fec-b5e0-79387cce91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85A1B-EB06-4FC4-A60F-8BFA913EBF3A}">
  <ds:schemaRefs>
    <ds:schemaRef ds:uri="http://schemas.microsoft.com/sharepoint/v3/contenttype/forms"/>
  </ds:schemaRefs>
</ds:datastoreItem>
</file>

<file path=customXml/itemProps2.xml><?xml version="1.0" encoding="utf-8"?>
<ds:datastoreItem xmlns:ds="http://schemas.openxmlformats.org/officeDocument/2006/customXml" ds:itemID="{2A144378-AC36-4FD6-B03B-FD49D616A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304ac-c93b-41c8-8191-696b010f655a"/>
    <ds:schemaRef ds:uri="0f07d9b2-f590-4fec-b5e0-79387cce9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Single spaced (blank)</Template>
  <TotalTime>5</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Romagnoli</dc:creator>
  <cp:keywords/>
  <cp:lastModifiedBy>Nissy New</cp:lastModifiedBy>
  <cp:revision>3</cp:revision>
  <cp:lastPrinted>2020-01-06T21:59:00Z</cp:lastPrinted>
  <dcterms:created xsi:type="dcterms:W3CDTF">2020-12-14T16:10:00Z</dcterms:created>
  <dcterms:modified xsi:type="dcterms:W3CDTF">2021-01-12T16:32:00Z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0x010100EB29F87CC8F67342BF8789A86E641DB9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