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60410" w14:textId="77777777" w:rsidR="00E10E1A" w:rsidRPr="0073471C" w:rsidRDefault="00E10E1A" w:rsidP="00E10E1A">
      <w:pPr>
        <w:jc w:val="center"/>
        <w:rPr>
          <w:rFonts w:ascii="Times New Roman" w:hAnsi="Times New Roman"/>
          <w:sz w:val="24"/>
        </w:rPr>
      </w:pPr>
      <w:r w:rsidRPr="0073471C">
        <w:rPr>
          <w:noProof/>
          <w:sz w:val="18"/>
        </w:rPr>
        <w:drawing>
          <wp:inline distT="0" distB="0" distL="0" distR="0" wp14:anchorId="2E007610" wp14:editId="62BE187B">
            <wp:extent cx="1754782" cy="6145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HA_logo vect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4066" cy="621303"/>
                    </a:xfrm>
                    <a:prstGeom prst="rect">
                      <a:avLst/>
                    </a:prstGeom>
                  </pic:spPr>
                </pic:pic>
              </a:graphicData>
            </a:graphic>
          </wp:inline>
        </w:drawing>
      </w:r>
    </w:p>
    <w:p w14:paraId="75F58968" w14:textId="77777777" w:rsidR="00E10E1A" w:rsidRPr="0073471C" w:rsidRDefault="00E10E1A" w:rsidP="0073471C">
      <w:pPr>
        <w:jc w:val="both"/>
        <w:rPr>
          <w:rFonts w:ascii="Times New Roman" w:hAnsi="Times New Roman"/>
          <w:sz w:val="24"/>
        </w:rPr>
      </w:pPr>
    </w:p>
    <w:p w14:paraId="038C1E5D" w14:textId="6E66E08F" w:rsidR="00E10E1A" w:rsidRPr="0073471C" w:rsidRDefault="00E10E1A" w:rsidP="0073471C">
      <w:pPr>
        <w:jc w:val="both"/>
        <w:rPr>
          <w:rFonts w:cstheme="minorHAnsi"/>
        </w:rPr>
      </w:pPr>
      <w:r w:rsidRPr="0073471C">
        <w:rPr>
          <w:rFonts w:cstheme="minorHAnsi"/>
          <w:b/>
        </w:rPr>
        <w:t>TITLE:</w:t>
      </w:r>
      <w:r w:rsidRPr="0073471C">
        <w:rPr>
          <w:rFonts w:cstheme="minorHAnsi"/>
        </w:rPr>
        <w:tab/>
      </w:r>
      <w:r w:rsidRPr="0073471C">
        <w:rPr>
          <w:rFonts w:cstheme="minorHAnsi"/>
        </w:rPr>
        <w:tab/>
      </w:r>
      <w:r w:rsidRPr="0073471C">
        <w:rPr>
          <w:rFonts w:cstheme="minorHAnsi"/>
        </w:rPr>
        <w:tab/>
      </w:r>
      <w:r w:rsidR="00306261">
        <w:rPr>
          <w:rFonts w:cstheme="minorHAnsi"/>
        </w:rPr>
        <w:t xml:space="preserve">Data Analyst </w:t>
      </w:r>
    </w:p>
    <w:p w14:paraId="4DBFD232" w14:textId="317585D1" w:rsidR="00E10E1A" w:rsidRPr="0073471C" w:rsidRDefault="00E10E1A" w:rsidP="0073471C">
      <w:pPr>
        <w:jc w:val="both"/>
        <w:rPr>
          <w:rFonts w:cstheme="minorHAnsi"/>
        </w:rPr>
      </w:pPr>
    </w:p>
    <w:p w14:paraId="52EF9929" w14:textId="3424575D" w:rsidR="00E10E1A" w:rsidRPr="0073471C" w:rsidRDefault="00E10E1A" w:rsidP="0073471C">
      <w:pPr>
        <w:jc w:val="both"/>
        <w:rPr>
          <w:rFonts w:cstheme="minorHAnsi"/>
        </w:rPr>
      </w:pPr>
      <w:r w:rsidRPr="0073471C">
        <w:rPr>
          <w:rFonts w:cstheme="minorHAnsi"/>
          <w:b/>
        </w:rPr>
        <w:t>Pay Type:</w:t>
      </w:r>
      <w:r w:rsidRPr="0073471C">
        <w:rPr>
          <w:rFonts w:cstheme="minorHAnsi"/>
          <w:b/>
        </w:rPr>
        <w:tab/>
      </w:r>
      <w:r w:rsidRPr="0073471C">
        <w:rPr>
          <w:rFonts w:cstheme="minorHAnsi"/>
        </w:rPr>
        <w:tab/>
        <w:t>Salary</w:t>
      </w:r>
    </w:p>
    <w:p w14:paraId="0B3941A7" w14:textId="77777777" w:rsidR="00E10E1A" w:rsidRPr="0073471C" w:rsidRDefault="00E10E1A" w:rsidP="0073471C">
      <w:pPr>
        <w:jc w:val="both"/>
        <w:rPr>
          <w:rFonts w:cstheme="minorHAnsi"/>
        </w:rPr>
      </w:pPr>
    </w:p>
    <w:p w14:paraId="4CD3A14C" w14:textId="713863A6" w:rsidR="00E10E1A" w:rsidRPr="0073471C" w:rsidRDefault="00E10E1A" w:rsidP="0073471C">
      <w:pPr>
        <w:jc w:val="both"/>
        <w:rPr>
          <w:rFonts w:cstheme="minorHAnsi"/>
        </w:rPr>
      </w:pPr>
      <w:r w:rsidRPr="0073471C">
        <w:rPr>
          <w:rFonts w:cstheme="minorHAnsi"/>
          <w:b/>
        </w:rPr>
        <w:t>FLSA:</w:t>
      </w:r>
      <w:r w:rsidRPr="0073471C">
        <w:rPr>
          <w:rFonts w:cstheme="minorHAnsi"/>
        </w:rPr>
        <w:tab/>
      </w:r>
      <w:r w:rsidRPr="0073471C">
        <w:rPr>
          <w:rFonts w:cstheme="minorHAnsi"/>
        </w:rPr>
        <w:tab/>
      </w:r>
      <w:r w:rsidRPr="0073471C">
        <w:rPr>
          <w:rFonts w:cstheme="minorHAnsi"/>
        </w:rPr>
        <w:tab/>
        <w:t>Exempt</w:t>
      </w:r>
    </w:p>
    <w:p w14:paraId="23CA29D5" w14:textId="77777777" w:rsidR="00E10E1A" w:rsidRPr="0073471C" w:rsidRDefault="00E10E1A" w:rsidP="0073471C">
      <w:pPr>
        <w:jc w:val="both"/>
        <w:rPr>
          <w:rFonts w:cstheme="minorHAnsi"/>
        </w:rPr>
      </w:pPr>
    </w:p>
    <w:p w14:paraId="6DDFAD8F" w14:textId="6FB1D20D" w:rsidR="00E10E1A" w:rsidRPr="0073471C" w:rsidRDefault="00E10E1A" w:rsidP="0073471C">
      <w:pPr>
        <w:jc w:val="both"/>
        <w:rPr>
          <w:rFonts w:cstheme="minorHAnsi"/>
        </w:rPr>
      </w:pPr>
      <w:r w:rsidRPr="0073471C">
        <w:rPr>
          <w:rFonts w:cstheme="minorHAnsi"/>
          <w:b/>
        </w:rPr>
        <w:t>COMPENSATION</w:t>
      </w:r>
      <w:r w:rsidRPr="0073471C">
        <w:rPr>
          <w:rFonts w:cstheme="minorHAnsi"/>
        </w:rPr>
        <w:t>:</w:t>
      </w:r>
      <w:r w:rsidRPr="0073471C">
        <w:rPr>
          <w:rFonts w:cstheme="minorHAnsi"/>
        </w:rPr>
        <w:tab/>
      </w:r>
      <w:r w:rsidR="00985964" w:rsidRPr="0073471C">
        <w:rPr>
          <w:rFonts w:cstheme="minorHAnsi"/>
        </w:rPr>
        <w:t>$</w:t>
      </w:r>
      <w:r w:rsidR="00306261">
        <w:rPr>
          <w:rFonts w:cstheme="minorHAnsi"/>
        </w:rPr>
        <w:t>50</w:t>
      </w:r>
      <w:r w:rsidR="00985964" w:rsidRPr="0073471C">
        <w:rPr>
          <w:rFonts w:cstheme="minorHAnsi"/>
        </w:rPr>
        <w:t>,000</w:t>
      </w:r>
      <w:r w:rsidR="00AF0A9E" w:rsidRPr="0073471C">
        <w:rPr>
          <w:rFonts w:cstheme="minorHAnsi"/>
        </w:rPr>
        <w:t>.00</w:t>
      </w:r>
      <w:r w:rsidR="00985964" w:rsidRPr="0073471C">
        <w:rPr>
          <w:rFonts w:cstheme="minorHAnsi"/>
        </w:rPr>
        <w:t xml:space="preserve"> - </w:t>
      </w:r>
      <w:r w:rsidRPr="0073471C">
        <w:rPr>
          <w:rFonts w:cstheme="minorHAnsi"/>
        </w:rPr>
        <w:t>$</w:t>
      </w:r>
      <w:r w:rsidR="00306261">
        <w:rPr>
          <w:rFonts w:cstheme="minorHAnsi"/>
        </w:rPr>
        <w:t>6</w:t>
      </w:r>
      <w:r w:rsidRPr="0073471C">
        <w:rPr>
          <w:rFonts w:cstheme="minorHAnsi"/>
        </w:rPr>
        <w:t>0,000</w:t>
      </w:r>
      <w:r w:rsidR="00AF0A9E" w:rsidRPr="0073471C">
        <w:rPr>
          <w:rFonts w:cstheme="minorHAnsi"/>
        </w:rPr>
        <w:t>.00</w:t>
      </w:r>
    </w:p>
    <w:p w14:paraId="0EE3EB8C" w14:textId="77777777" w:rsidR="00E10E1A" w:rsidRPr="0073471C" w:rsidRDefault="00E10E1A" w:rsidP="0073471C">
      <w:pPr>
        <w:jc w:val="both"/>
        <w:rPr>
          <w:rFonts w:cstheme="minorHAnsi"/>
        </w:rPr>
      </w:pPr>
    </w:p>
    <w:p w14:paraId="0AA2B320" w14:textId="7E5687B4" w:rsidR="00E10E1A" w:rsidRPr="0073471C" w:rsidRDefault="00E10E1A" w:rsidP="00A00D12">
      <w:pPr>
        <w:jc w:val="both"/>
        <w:rPr>
          <w:rFonts w:cstheme="minorHAnsi"/>
        </w:rPr>
      </w:pPr>
      <w:r w:rsidRPr="0073471C">
        <w:rPr>
          <w:rFonts w:cstheme="minorHAnsi"/>
          <w:b/>
        </w:rPr>
        <w:t>REPORTS TO:</w:t>
      </w:r>
      <w:r w:rsidRPr="0073471C">
        <w:rPr>
          <w:rFonts w:cstheme="minorHAnsi"/>
        </w:rPr>
        <w:tab/>
      </w:r>
      <w:r w:rsidRPr="0073471C">
        <w:rPr>
          <w:rFonts w:cstheme="minorHAnsi"/>
        </w:rPr>
        <w:tab/>
      </w:r>
      <w:r w:rsidR="00B603F3">
        <w:rPr>
          <w:rFonts w:cstheme="minorHAnsi"/>
        </w:rPr>
        <w:t>HMIS Director</w:t>
      </w:r>
    </w:p>
    <w:p w14:paraId="6813F013" w14:textId="77777777" w:rsidR="00E10E1A" w:rsidRPr="0073471C" w:rsidRDefault="00E10E1A" w:rsidP="00A00D12">
      <w:pPr>
        <w:jc w:val="both"/>
        <w:rPr>
          <w:rFonts w:cstheme="minorHAnsi"/>
        </w:rPr>
      </w:pPr>
    </w:p>
    <w:p w14:paraId="5F3AE619" w14:textId="4499FD76" w:rsidR="00DF6907" w:rsidRPr="0073471C" w:rsidRDefault="00DF6907" w:rsidP="00DF6907">
      <w:pPr>
        <w:rPr>
          <w:rFonts w:cstheme="minorHAnsi"/>
          <w:b/>
          <w:bCs/>
        </w:rPr>
      </w:pPr>
      <w:r w:rsidRPr="0073471C">
        <w:rPr>
          <w:rFonts w:cstheme="minorHAnsi"/>
          <w:b/>
          <w:bCs/>
        </w:rPr>
        <w:t>ORGANIZATION SUMMARY</w:t>
      </w:r>
    </w:p>
    <w:p w14:paraId="719A396D" w14:textId="77777777" w:rsidR="00DF6907" w:rsidRPr="0073471C" w:rsidRDefault="00DF6907" w:rsidP="00DF6907">
      <w:pPr>
        <w:rPr>
          <w:rFonts w:cstheme="minorHAnsi"/>
        </w:rPr>
      </w:pPr>
      <w:r w:rsidRPr="0073471C">
        <w:rPr>
          <w:rFonts w:cstheme="minorHAnsi"/>
        </w:rPr>
        <w:t xml:space="preserve">The Metro Dallas Homeless Alliance assists a continuum of programs working to end homelessness in Dallas and Collin Counties by providing community‐wide technical assistance and implementation of strategic systemic changes to build and effective homeless response system. </w:t>
      </w:r>
    </w:p>
    <w:p w14:paraId="43F9113C" w14:textId="77777777" w:rsidR="00DF6907" w:rsidRPr="0073471C" w:rsidRDefault="00DF6907" w:rsidP="0066395A">
      <w:pPr>
        <w:rPr>
          <w:rFonts w:cstheme="minorHAnsi"/>
        </w:rPr>
      </w:pPr>
    </w:p>
    <w:p w14:paraId="205BA468" w14:textId="6A2EFAF2" w:rsidR="00DF6907" w:rsidRPr="0073471C" w:rsidRDefault="00DF6907" w:rsidP="0066395A">
      <w:pPr>
        <w:rPr>
          <w:rFonts w:cstheme="minorHAnsi"/>
          <w:b/>
          <w:bCs/>
        </w:rPr>
      </w:pPr>
      <w:r w:rsidRPr="0073471C">
        <w:rPr>
          <w:rFonts w:cstheme="minorHAnsi"/>
          <w:b/>
          <w:bCs/>
        </w:rPr>
        <w:t>POSITION SUMMARY</w:t>
      </w:r>
    </w:p>
    <w:p w14:paraId="16CD0100" w14:textId="3428CDBE" w:rsidR="00517AF1" w:rsidRPr="0073471C" w:rsidRDefault="00985964" w:rsidP="00A00D12">
      <w:pPr>
        <w:rPr>
          <w:rFonts w:cstheme="minorHAnsi"/>
        </w:rPr>
      </w:pPr>
      <w:r w:rsidRPr="0073471C">
        <w:rPr>
          <w:rFonts w:cstheme="minorHAnsi"/>
        </w:rPr>
        <w:t xml:space="preserve">MDHA is looking for passionate </w:t>
      </w:r>
      <w:r w:rsidR="00306261">
        <w:rPr>
          <w:rFonts w:cstheme="minorHAnsi"/>
        </w:rPr>
        <w:t>Data Analyst</w:t>
      </w:r>
      <w:r w:rsidRPr="0073471C">
        <w:rPr>
          <w:rFonts w:cstheme="minorHAnsi"/>
        </w:rPr>
        <w:t xml:space="preserve"> to join us in </w:t>
      </w:r>
      <w:r w:rsidR="00306261">
        <w:rPr>
          <w:rFonts w:cstheme="minorHAnsi"/>
        </w:rPr>
        <w:t xml:space="preserve">our mission of </w:t>
      </w:r>
      <w:r w:rsidRPr="0073471C">
        <w:rPr>
          <w:rFonts w:cstheme="minorHAnsi"/>
        </w:rPr>
        <w:t xml:space="preserve">ending homelessness in Dallas and Collin Counties. </w:t>
      </w:r>
      <w:r w:rsidR="00517AF1" w:rsidRPr="0073471C">
        <w:rPr>
          <w:rFonts w:cstheme="minorHAnsi"/>
        </w:rPr>
        <w:t xml:space="preserve">Under Supervision of the </w:t>
      </w:r>
      <w:r w:rsidR="006939AA">
        <w:rPr>
          <w:rFonts w:cstheme="minorHAnsi"/>
        </w:rPr>
        <w:t>HMIS Director</w:t>
      </w:r>
      <w:r w:rsidR="00517AF1" w:rsidRPr="0073471C">
        <w:rPr>
          <w:rFonts w:cstheme="minorHAnsi"/>
        </w:rPr>
        <w:t xml:space="preserve">, the </w:t>
      </w:r>
      <w:r w:rsidR="00306261">
        <w:rPr>
          <w:rFonts w:cstheme="minorHAnsi"/>
        </w:rPr>
        <w:t xml:space="preserve">Data Analyst will create visualizations of data to help drive action in the Community. </w:t>
      </w:r>
    </w:p>
    <w:p w14:paraId="51AC1C2A" w14:textId="77777777" w:rsidR="00517AF1" w:rsidRPr="0073471C" w:rsidRDefault="00517AF1" w:rsidP="0073471C">
      <w:pPr>
        <w:jc w:val="both"/>
        <w:rPr>
          <w:rFonts w:cstheme="minorHAnsi"/>
        </w:rPr>
      </w:pPr>
    </w:p>
    <w:p w14:paraId="52C155D1" w14:textId="77777777" w:rsidR="00517AF1" w:rsidRPr="0073471C" w:rsidRDefault="00517AF1" w:rsidP="0073471C">
      <w:pPr>
        <w:jc w:val="both"/>
        <w:rPr>
          <w:rFonts w:cstheme="minorHAnsi"/>
          <w:b/>
        </w:rPr>
      </w:pPr>
      <w:r w:rsidRPr="0073471C">
        <w:rPr>
          <w:rFonts w:cstheme="minorHAnsi"/>
          <w:b/>
        </w:rPr>
        <w:t>Essential Functions and Responsibilities:</w:t>
      </w:r>
    </w:p>
    <w:p w14:paraId="6BCF9B8E" w14:textId="1B8421E8" w:rsidR="00306261" w:rsidRDefault="00306261" w:rsidP="00256809">
      <w:pPr>
        <w:pStyle w:val="ListParagraph"/>
        <w:numPr>
          <w:ilvl w:val="0"/>
          <w:numId w:val="1"/>
        </w:numPr>
        <w:spacing w:after="160" w:line="276" w:lineRule="auto"/>
        <w:contextualSpacing/>
        <w:rPr>
          <w:rFonts w:cstheme="minorHAnsi"/>
        </w:rPr>
      </w:pPr>
      <w:r>
        <w:rPr>
          <w:rFonts w:cstheme="minorHAnsi"/>
        </w:rPr>
        <w:t>D</w:t>
      </w:r>
      <w:r w:rsidRPr="00306261">
        <w:rPr>
          <w:rFonts w:cstheme="minorHAnsi"/>
        </w:rPr>
        <w:t>evelop dashboards and visualizations to support current projects</w:t>
      </w:r>
    </w:p>
    <w:p w14:paraId="3403AC46" w14:textId="37157D99" w:rsidR="00306261" w:rsidRDefault="00306261" w:rsidP="00256809">
      <w:pPr>
        <w:pStyle w:val="ListParagraph"/>
        <w:numPr>
          <w:ilvl w:val="0"/>
          <w:numId w:val="1"/>
        </w:numPr>
        <w:spacing w:after="160" w:line="276" w:lineRule="auto"/>
        <w:contextualSpacing/>
        <w:rPr>
          <w:rFonts w:cstheme="minorHAnsi"/>
        </w:rPr>
      </w:pPr>
      <w:r w:rsidRPr="00306261">
        <w:rPr>
          <w:rFonts w:cstheme="minorHAnsi"/>
        </w:rPr>
        <w:t>Work with the customers in the community to understand their KPI’s and create reports accordingly</w:t>
      </w:r>
    </w:p>
    <w:p w14:paraId="1556A6BB" w14:textId="5EF095CC" w:rsidR="00306261" w:rsidRPr="00306261" w:rsidRDefault="00306261" w:rsidP="00256809">
      <w:pPr>
        <w:pStyle w:val="ListParagraph"/>
        <w:numPr>
          <w:ilvl w:val="0"/>
          <w:numId w:val="1"/>
        </w:numPr>
        <w:spacing w:after="160" w:line="276" w:lineRule="auto"/>
        <w:contextualSpacing/>
        <w:rPr>
          <w:rFonts w:cstheme="minorHAnsi"/>
        </w:rPr>
      </w:pPr>
      <w:r w:rsidRPr="00306261">
        <w:rPr>
          <w:rFonts w:cstheme="minorHAnsi"/>
        </w:rPr>
        <w:t xml:space="preserve">Perform analysis of data related to priorities and projects </w:t>
      </w:r>
      <w:r>
        <w:rPr>
          <w:rFonts w:cstheme="minorHAnsi"/>
        </w:rPr>
        <w:t>with limited</w:t>
      </w:r>
      <w:r w:rsidRPr="00306261">
        <w:rPr>
          <w:rFonts w:cstheme="minorHAnsi"/>
        </w:rPr>
        <w:t xml:space="preserve"> supervision </w:t>
      </w:r>
      <w:r>
        <w:rPr>
          <w:rFonts w:cstheme="minorHAnsi"/>
        </w:rPr>
        <w:t>of VP of Technology</w:t>
      </w:r>
    </w:p>
    <w:p w14:paraId="55A37507" w14:textId="4E8038E3" w:rsidR="00306261" w:rsidRPr="00306261" w:rsidRDefault="00306261" w:rsidP="00256809">
      <w:pPr>
        <w:pStyle w:val="ListParagraph"/>
        <w:numPr>
          <w:ilvl w:val="0"/>
          <w:numId w:val="1"/>
        </w:numPr>
        <w:spacing w:after="160" w:line="276" w:lineRule="auto"/>
        <w:contextualSpacing/>
      </w:pPr>
      <w:r>
        <w:t>Supporting partner organizations in increasing their capacity and skill with data analysis</w:t>
      </w:r>
    </w:p>
    <w:p w14:paraId="0BD7FD54" w14:textId="29F3B269" w:rsidR="00517AF1" w:rsidRPr="0073471C" w:rsidRDefault="00517AF1" w:rsidP="00256809">
      <w:pPr>
        <w:pStyle w:val="ListParagraph"/>
        <w:numPr>
          <w:ilvl w:val="0"/>
          <w:numId w:val="1"/>
        </w:numPr>
        <w:spacing w:line="276" w:lineRule="auto"/>
        <w:jc w:val="both"/>
        <w:rPr>
          <w:rFonts w:cstheme="minorHAnsi"/>
        </w:rPr>
      </w:pPr>
      <w:r w:rsidRPr="0073471C">
        <w:rPr>
          <w:rFonts w:cstheme="minorHAnsi"/>
        </w:rPr>
        <w:t xml:space="preserve">Participate in </w:t>
      </w:r>
      <w:r w:rsidR="00E10E1A" w:rsidRPr="0073471C">
        <w:rPr>
          <w:rFonts w:cstheme="minorHAnsi"/>
        </w:rPr>
        <w:t xml:space="preserve">CoC and </w:t>
      </w:r>
      <w:r w:rsidRPr="0073471C">
        <w:rPr>
          <w:rFonts w:cstheme="minorHAnsi"/>
        </w:rPr>
        <w:t xml:space="preserve">HMIS Committee meetings and other project related meetings as needed </w:t>
      </w:r>
    </w:p>
    <w:p w14:paraId="33AA822D" w14:textId="0827A87A" w:rsidR="00517AF1" w:rsidRPr="0073471C" w:rsidRDefault="00517AF1" w:rsidP="00256809">
      <w:pPr>
        <w:pStyle w:val="ListParagraph"/>
        <w:numPr>
          <w:ilvl w:val="0"/>
          <w:numId w:val="1"/>
        </w:numPr>
        <w:spacing w:line="276" w:lineRule="auto"/>
        <w:jc w:val="both"/>
        <w:rPr>
          <w:rFonts w:cstheme="minorHAnsi"/>
        </w:rPr>
      </w:pPr>
      <w:r w:rsidRPr="0073471C">
        <w:rPr>
          <w:rFonts w:cstheme="minorHAnsi"/>
        </w:rPr>
        <w:t xml:space="preserve">Perform other duties as necessary and assigned </w:t>
      </w:r>
    </w:p>
    <w:p w14:paraId="3A9120B2" w14:textId="77777777" w:rsidR="00517AF1" w:rsidRPr="0073471C" w:rsidRDefault="00517AF1" w:rsidP="0073471C">
      <w:pPr>
        <w:ind w:left="360"/>
        <w:jc w:val="both"/>
        <w:rPr>
          <w:rFonts w:cstheme="minorHAnsi"/>
        </w:rPr>
      </w:pPr>
    </w:p>
    <w:p w14:paraId="5E50CEF3" w14:textId="1D4EF1AB" w:rsidR="00985964" w:rsidRPr="0073471C" w:rsidRDefault="00FB6A0D" w:rsidP="00256809">
      <w:pPr>
        <w:rPr>
          <w:rFonts w:cstheme="minorHAnsi"/>
          <w:b/>
        </w:rPr>
      </w:pPr>
      <w:r w:rsidRPr="0073471C">
        <w:rPr>
          <w:rFonts w:cstheme="minorHAnsi"/>
          <w:b/>
        </w:rPr>
        <w:t xml:space="preserve">Qualifications and </w:t>
      </w:r>
      <w:r w:rsidR="00517AF1" w:rsidRPr="0073471C">
        <w:rPr>
          <w:rFonts w:cstheme="minorHAnsi"/>
          <w:b/>
        </w:rPr>
        <w:t>Experience</w:t>
      </w:r>
      <w:r w:rsidRPr="0073471C">
        <w:rPr>
          <w:rFonts w:cstheme="minorHAnsi"/>
          <w:b/>
        </w:rPr>
        <w:t>:</w:t>
      </w:r>
      <w:r w:rsidR="00517AF1" w:rsidRPr="0073471C">
        <w:rPr>
          <w:rFonts w:cstheme="minorHAnsi"/>
          <w:b/>
        </w:rPr>
        <w:t xml:space="preserve"> </w:t>
      </w:r>
    </w:p>
    <w:p w14:paraId="4B243309" w14:textId="46C6AF9E" w:rsidR="00FB6A0D" w:rsidRPr="0073471C" w:rsidRDefault="00FB6A0D" w:rsidP="0073471C">
      <w:pPr>
        <w:ind w:left="360"/>
        <w:jc w:val="both"/>
        <w:rPr>
          <w:rFonts w:cstheme="minorHAnsi"/>
          <w:b/>
        </w:rPr>
      </w:pPr>
    </w:p>
    <w:p w14:paraId="1DF13EF7" w14:textId="21E7F082" w:rsidR="00BC6F93" w:rsidRDefault="00BC6F93" w:rsidP="00306261">
      <w:pPr>
        <w:pStyle w:val="ListParagraph"/>
        <w:numPr>
          <w:ilvl w:val="0"/>
          <w:numId w:val="4"/>
        </w:numPr>
        <w:spacing w:after="160" w:line="259" w:lineRule="auto"/>
        <w:contextualSpacing/>
      </w:pPr>
      <w:r>
        <w:t xml:space="preserve">Must have experience with one or several interactive data visualization </w:t>
      </w:r>
      <w:r w:rsidR="008F2AE1">
        <w:t>software</w:t>
      </w:r>
      <w:r w:rsidR="004F0339">
        <w:t xml:space="preserve"> (Tableau, Power Bi)</w:t>
      </w:r>
      <w:r>
        <w:t>.</w:t>
      </w:r>
    </w:p>
    <w:p w14:paraId="335C41C5" w14:textId="28B0B3DF" w:rsidR="00306261" w:rsidRDefault="00306261" w:rsidP="00306261">
      <w:pPr>
        <w:pStyle w:val="ListParagraph"/>
        <w:numPr>
          <w:ilvl w:val="0"/>
          <w:numId w:val="4"/>
        </w:numPr>
        <w:spacing w:after="160" w:line="259" w:lineRule="auto"/>
        <w:contextualSpacing/>
      </w:pPr>
      <w:r>
        <w:t xml:space="preserve">Proficiency with data visualization techniques to effectively communicate findings to various </w:t>
      </w:r>
      <w:proofErr w:type="gramStart"/>
      <w:r>
        <w:t>audiences;</w:t>
      </w:r>
      <w:proofErr w:type="gramEnd"/>
      <w:r>
        <w:t xml:space="preserve"> </w:t>
      </w:r>
    </w:p>
    <w:p w14:paraId="7554004C" w14:textId="77777777" w:rsidR="00306261" w:rsidRDefault="00306261" w:rsidP="00256809">
      <w:pPr>
        <w:pStyle w:val="ListParagraph"/>
        <w:numPr>
          <w:ilvl w:val="0"/>
          <w:numId w:val="4"/>
        </w:numPr>
        <w:spacing w:after="160"/>
        <w:contextualSpacing/>
      </w:pPr>
      <w:r>
        <w:t xml:space="preserve">Ability to balance multiple projects and be able to prioritize to meet deadlines, which can often be dictated by partner needs </w:t>
      </w:r>
    </w:p>
    <w:p w14:paraId="329C6CBB" w14:textId="77777777" w:rsidR="00306261" w:rsidRDefault="00306261" w:rsidP="00256809">
      <w:pPr>
        <w:pStyle w:val="ListParagraph"/>
        <w:numPr>
          <w:ilvl w:val="0"/>
          <w:numId w:val="4"/>
        </w:numPr>
        <w:spacing w:after="160"/>
        <w:contextualSpacing/>
      </w:pPr>
      <w:r>
        <w:t xml:space="preserve">Solid communication and interpersonal skills; strong written communication skills—in email, Word, and PowerPoint </w:t>
      </w:r>
    </w:p>
    <w:p w14:paraId="360404FF" w14:textId="77777777" w:rsidR="00306261" w:rsidRDefault="00306261" w:rsidP="00256809">
      <w:pPr>
        <w:pStyle w:val="ListParagraph"/>
        <w:numPr>
          <w:ilvl w:val="0"/>
          <w:numId w:val="4"/>
        </w:numPr>
        <w:spacing w:after="160"/>
        <w:contextualSpacing/>
      </w:pPr>
      <w:r>
        <w:t xml:space="preserve">Experience using Python, R, </w:t>
      </w:r>
      <w:proofErr w:type="spellStart"/>
      <w:r>
        <w:t>PostGIS</w:t>
      </w:r>
      <w:proofErr w:type="spellEnd"/>
      <w:r>
        <w:t xml:space="preserve">, </w:t>
      </w:r>
      <w:proofErr w:type="spellStart"/>
      <w:r>
        <w:t>Postgresql</w:t>
      </w:r>
      <w:proofErr w:type="spellEnd"/>
      <w:r>
        <w:t xml:space="preserve">, SQL, ArcGIS Pro, QGIS, Alteryx, or Tableau Prep to manage, clean, and analyze geographic, demographic, and timeseries </w:t>
      </w:r>
      <w:proofErr w:type="gramStart"/>
      <w:r>
        <w:t>data;</w:t>
      </w:r>
      <w:proofErr w:type="gramEnd"/>
    </w:p>
    <w:p w14:paraId="534073EA" w14:textId="77777777" w:rsidR="00306261" w:rsidRDefault="00306261" w:rsidP="00256809">
      <w:pPr>
        <w:pStyle w:val="ListParagraph"/>
        <w:numPr>
          <w:ilvl w:val="0"/>
          <w:numId w:val="4"/>
        </w:numPr>
        <w:spacing w:after="160"/>
        <w:contextualSpacing/>
      </w:pPr>
      <w:r>
        <w:lastRenderedPageBreak/>
        <w:t xml:space="preserve">Ability to collaborate across internal and external teams, stakeholders, agencies, etc. – without losing focus on measurable progress </w:t>
      </w:r>
    </w:p>
    <w:p w14:paraId="6AABCA92" w14:textId="2813424B" w:rsidR="00306261" w:rsidRDefault="00306261" w:rsidP="00306261">
      <w:pPr>
        <w:pStyle w:val="ListParagraph"/>
        <w:numPr>
          <w:ilvl w:val="0"/>
          <w:numId w:val="4"/>
        </w:numPr>
        <w:spacing w:after="160" w:line="259" w:lineRule="auto"/>
        <w:contextualSpacing/>
      </w:pPr>
      <w:r>
        <w:t xml:space="preserve">Knowledge of federal data systems, and an aptitude for learning state and local data systems </w:t>
      </w:r>
    </w:p>
    <w:p w14:paraId="5B8738D3" w14:textId="05E30B52" w:rsidR="00306261" w:rsidRDefault="00306261" w:rsidP="00306261">
      <w:pPr>
        <w:pStyle w:val="ListParagraph"/>
        <w:numPr>
          <w:ilvl w:val="0"/>
          <w:numId w:val="4"/>
        </w:numPr>
        <w:spacing w:after="160" w:line="259" w:lineRule="auto"/>
        <w:contextualSpacing/>
      </w:pPr>
      <w:r>
        <w:t>Sound mathematical and statistical reasoning with the ability to clearly explain core concepts</w:t>
      </w:r>
    </w:p>
    <w:p w14:paraId="1C5ED404" w14:textId="2017873F" w:rsidR="00517AF1" w:rsidRPr="00256809" w:rsidRDefault="00306261" w:rsidP="00256809">
      <w:pPr>
        <w:pStyle w:val="ListParagraph"/>
        <w:numPr>
          <w:ilvl w:val="0"/>
          <w:numId w:val="4"/>
        </w:numPr>
        <w:spacing w:after="160" w:line="259" w:lineRule="auto"/>
        <w:contextualSpacing/>
      </w:pPr>
      <w:r>
        <w:t xml:space="preserve">Desire to continuously incorporate feedback from the team and work with urgency, humility, and competing priorities; true team player </w:t>
      </w:r>
    </w:p>
    <w:p w14:paraId="376B1D4A" w14:textId="77C0DE2A" w:rsidR="00D615F8" w:rsidRPr="0073471C" w:rsidRDefault="00E10E1A" w:rsidP="00266BFB">
      <w:pPr>
        <w:jc w:val="both"/>
        <w:rPr>
          <w:rFonts w:cstheme="minorHAnsi"/>
          <w:b/>
          <w:bCs/>
        </w:rPr>
      </w:pPr>
      <w:r w:rsidRPr="0073471C">
        <w:rPr>
          <w:rFonts w:cstheme="minorHAnsi"/>
          <w:b/>
          <w:bCs/>
        </w:rPr>
        <w:t>Requirements:</w:t>
      </w:r>
    </w:p>
    <w:p w14:paraId="3D17F80E" w14:textId="77777777" w:rsidR="00E10E1A" w:rsidRPr="0073471C" w:rsidRDefault="00E10E1A" w:rsidP="00266BFB">
      <w:pPr>
        <w:ind w:left="360"/>
        <w:jc w:val="both"/>
        <w:rPr>
          <w:rFonts w:cstheme="minorHAnsi"/>
          <w:b/>
          <w:bCs/>
        </w:rPr>
      </w:pPr>
    </w:p>
    <w:p w14:paraId="6FAB1C9B" w14:textId="5993F05D" w:rsidR="00E10E1A" w:rsidRPr="0073471C" w:rsidRDefault="00E10E1A" w:rsidP="00266BFB">
      <w:pPr>
        <w:pStyle w:val="ListParagraph"/>
        <w:numPr>
          <w:ilvl w:val="0"/>
          <w:numId w:val="7"/>
        </w:numPr>
        <w:jc w:val="both"/>
        <w:rPr>
          <w:rFonts w:cstheme="minorHAnsi"/>
        </w:rPr>
      </w:pPr>
      <w:r w:rsidRPr="0073471C">
        <w:rPr>
          <w:rFonts w:cstheme="minorHAnsi"/>
        </w:rPr>
        <w:t>Must have reliable transportation</w:t>
      </w:r>
      <w:r w:rsidR="003820FF" w:rsidRPr="0073471C">
        <w:rPr>
          <w:rFonts w:cstheme="minorHAnsi"/>
        </w:rPr>
        <w:t>, valid state issued driver’s license and car insurance</w:t>
      </w:r>
      <w:r w:rsidRPr="0073471C">
        <w:rPr>
          <w:rFonts w:cstheme="minorHAnsi"/>
        </w:rPr>
        <w:t>. Please note that travel is required on a limited basis</w:t>
      </w:r>
    </w:p>
    <w:p w14:paraId="76CFED95" w14:textId="77777777" w:rsidR="003820FF" w:rsidRPr="0073471C" w:rsidRDefault="003820FF" w:rsidP="003820FF">
      <w:pPr>
        <w:pStyle w:val="ListParagraph"/>
        <w:numPr>
          <w:ilvl w:val="0"/>
          <w:numId w:val="7"/>
        </w:numPr>
        <w:spacing w:after="200" w:line="276" w:lineRule="auto"/>
        <w:contextualSpacing/>
        <w:rPr>
          <w:rFonts w:cstheme="minorHAnsi"/>
        </w:rPr>
      </w:pPr>
      <w:r w:rsidRPr="0073471C">
        <w:rPr>
          <w:rFonts w:cstheme="minorHAnsi"/>
        </w:rPr>
        <w:t>Must be flexible to work at different sites as scheduled</w:t>
      </w:r>
    </w:p>
    <w:p w14:paraId="21DA5E46" w14:textId="77777777" w:rsidR="003820FF" w:rsidRPr="0073471C" w:rsidRDefault="003820FF" w:rsidP="003820FF">
      <w:pPr>
        <w:pStyle w:val="ListParagraph"/>
        <w:numPr>
          <w:ilvl w:val="0"/>
          <w:numId w:val="7"/>
        </w:numPr>
        <w:spacing w:after="200" w:line="276" w:lineRule="auto"/>
        <w:contextualSpacing/>
        <w:rPr>
          <w:rFonts w:cstheme="minorHAnsi"/>
        </w:rPr>
      </w:pPr>
      <w:r w:rsidRPr="0073471C">
        <w:rPr>
          <w:rFonts w:cstheme="minorHAnsi"/>
        </w:rPr>
        <w:t xml:space="preserve">Limited requirements, must be able to maintain files and lift objects that weigh up to 25 lbs. </w:t>
      </w:r>
    </w:p>
    <w:p w14:paraId="6CA149B9" w14:textId="77777777" w:rsidR="00266BFB" w:rsidRPr="0073471C" w:rsidRDefault="00266BFB" w:rsidP="00266BFB">
      <w:pPr>
        <w:autoSpaceDE w:val="0"/>
        <w:autoSpaceDN w:val="0"/>
        <w:adjustRightInd w:val="0"/>
        <w:jc w:val="both"/>
        <w:rPr>
          <w:rFonts w:cstheme="minorHAnsi"/>
          <w:b/>
          <w:bCs/>
        </w:rPr>
      </w:pPr>
      <w:r w:rsidRPr="0073471C">
        <w:rPr>
          <w:rFonts w:cstheme="minorHAnsi"/>
          <w:b/>
          <w:bCs/>
        </w:rPr>
        <w:t>Work Hours/Schedule</w:t>
      </w:r>
    </w:p>
    <w:p w14:paraId="11592370" w14:textId="5E07CF1C" w:rsidR="00266BFB" w:rsidRPr="0073471C" w:rsidRDefault="00266BFB" w:rsidP="00266BFB">
      <w:pPr>
        <w:autoSpaceDE w:val="0"/>
        <w:autoSpaceDN w:val="0"/>
        <w:adjustRightInd w:val="0"/>
        <w:jc w:val="both"/>
        <w:rPr>
          <w:rFonts w:cstheme="minorHAnsi"/>
        </w:rPr>
      </w:pPr>
      <w:r w:rsidRPr="0073471C">
        <w:rPr>
          <w:rFonts w:cstheme="minorHAnsi"/>
          <w:b/>
          <w:bCs/>
        </w:rPr>
        <w:t xml:space="preserve"> </w:t>
      </w:r>
    </w:p>
    <w:p w14:paraId="2934ECFF" w14:textId="102C489E" w:rsidR="00892457" w:rsidRDefault="00892457" w:rsidP="00892457">
      <w:pPr>
        <w:autoSpaceDE w:val="0"/>
        <w:autoSpaceDN w:val="0"/>
        <w:jc w:val="both"/>
      </w:pPr>
      <w:r>
        <w:t xml:space="preserve">MDHA considers normal hours of operation Monday – Friday from 8:00am-5:00pm. Some nights and weekend meetings might be required to meet the need of partner agencies, property owner schedules or to represent MDHA at community meetings. This fulltime position is mostly remote until further notice. </w:t>
      </w:r>
    </w:p>
    <w:p w14:paraId="52388F17" w14:textId="77777777" w:rsidR="00C15D8C" w:rsidRPr="0073471C" w:rsidRDefault="00C15D8C" w:rsidP="00C15D8C">
      <w:pPr>
        <w:rPr>
          <w:rFonts w:cstheme="minorHAnsi"/>
        </w:rPr>
      </w:pPr>
    </w:p>
    <w:p w14:paraId="5ED655BF" w14:textId="77777777" w:rsidR="00C15D8C" w:rsidRPr="0073471C" w:rsidRDefault="00C15D8C" w:rsidP="00C15D8C">
      <w:pPr>
        <w:rPr>
          <w:rFonts w:cstheme="minorHAnsi"/>
          <w:b/>
          <w:bCs/>
        </w:rPr>
      </w:pPr>
      <w:r w:rsidRPr="0073471C">
        <w:rPr>
          <w:rFonts w:cstheme="minorHAnsi"/>
          <w:b/>
          <w:bCs/>
        </w:rPr>
        <w:t>COMPENSATION</w:t>
      </w:r>
    </w:p>
    <w:p w14:paraId="5FA46BE8" w14:textId="77777777" w:rsidR="00C15D8C" w:rsidRPr="0073471C" w:rsidRDefault="00C15D8C" w:rsidP="00C15D8C">
      <w:pPr>
        <w:rPr>
          <w:rFonts w:cstheme="minorHAnsi"/>
        </w:rPr>
      </w:pPr>
    </w:p>
    <w:p w14:paraId="1E73E9CD" w14:textId="007C8E5D" w:rsidR="00DF6907" w:rsidRPr="0073471C" w:rsidRDefault="00DF6907" w:rsidP="0066395A">
      <w:pPr>
        <w:pStyle w:val="ListParagraph"/>
        <w:numPr>
          <w:ilvl w:val="0"/>
          <w:numId w:val="6"/>
        </w:numPr>
        <w:rPr>
          <w:rFonts w:cstheme="minorHAnsi"/>
        </w:rPr>
      </w:pPr>
      <w:r w:rsidRPr="0073471C">
        <w:rPr>
          <w:rFonts w:cstheme="minorHAnsi"/>
        </w:rPr>
        <w:t xml:space="preserve">The salary for this position is </w:t>
      </w:r>
      <w:r w:rsidR="00985964" w:rsidRPr="0073471C">
        <w:rPr>
          <w:rFonts w:cstheme="minorHAnsi"/>
        </w:rPr>
        <w:t>$</w:t>
      </w:r>
      <w:r w:rsidR="00306261">
        <w:rPr>
          <w:rFonts w:cstheme="minorHAnsi"/>
        </w:rPr>
        <w:t>50</w:t>
      </w:r>
      <w:r w:rsidR="00985964" w:rsidRPr="0073471C">
        <w:rPr>
          <w:rFonts w:cstheme="minorHAnsi"/>
        </w:rPr>
        <w:t xml:space="preserve">,000 - </w:t>
      </w:r>
      <w:r w:rsidRPr="0073471C">
        <w:rPr>
          <w:rFonts w:cstheme="minorHAnsi"/>
        </w:rPr>
        <w:t>$</w:t>
      </w:r>
      <w:r w:rsidR="00306261">
        <w:rPr>
          <w:rFonts w:cstheme="minorHAnsi"/>
        </w:rPr>
        <w:t>6</w:t>
      </w:r>
      <w:r w:rsidRPr="0073471C">
        <w:rPr>
          <w:rFonts w:cstheme="minorHAnsi"/>
        </w:rPr>
        <w:t>0,000.</w:t>
      </w:r>
    </w:p>
    <w:p w14:paraId="28F75431" w14:textId="04FAA40B" w:rsidR="0066395A" w:rsidRPr="0073471C" w:rsidRDefault="0066395A" w:rsidP="0066395A">
      <w:pPr>
        <w:pStyle w:val="ListParagraph"/>
        <w:numPr>
          <w:ilvl w:val="0"/>
          <w:numId w:val="6"/>
        </w:numPr>
        <w:rPr>
          <w:rFonts w:cstheme="minorHAnsi"/>
        </w:rPr>
      </w:pPr>
      <w:r w:rsidRPr="0073471C">
        <w:rPr>
          <w:rFonts w:cstheme="minorHAnsi"/>
        </w:rPr>
        <w:t xml:space="preserve">MDHA will provide a laptop. We will additionally provide the applicant a phone and/or hot spot if needed. </w:t>
      </w:r>
    </w:p>
    <w:p w14:paraId="71430296" w14:textId="77777777" w:rsidR="0066395A" w:rsidRPr="0073471C" w:rsidRDefault="00C15D8C" w:rsidP="0066395A">
      <w:pPr>
        <w:pStyle w:val="ListParagraph"/>
        <w:numPr>
          <w:ilvl w:val="0"/>
          <w:numId w:val="6"/>
        </w:numPr>
        <w:rPr>
          <w:rFonts w:cstheme="minorHAnsi"/>
        </w:rPr>
      </w:pPr>
      <w:r w:rsidRPr="0073471C">
        <w:rPr>
          <w:rFonts w:cstheme="minorHAnsi"/>
        </w:rPr>
        <w:t>MDHA offers paid time off, 90% of employee, and 50% of eligible dependents, medical, dental, and vision insurance premium coverage.</w:t>
      </w:r>
      <w:r w:rsidR="00CC43C6" w:rsidRPr="0073471C">
        <w:rPr>
          <w:rFonts w:cstheme="minorHAnsi"/>
        </w:rPr>
        <w:t xml:space="preserve"> </w:t>
      </w:r>
      <w:r w:rsidR="00266BFB" w:rsidRPr="0073471C">
        <w:rPr>
          <w:rFonts w:cstheme="minorHAnsi"/>
        </w:rPr>
        <w:t>To apply</w:t>
      </w:r>
    </w:p>
    <w:p w14:paraId="551E3606" w14:textId="239CE737" w:rsidR="00DF6907" w:rsidRPr="0073471C" w:rsidRDefault="00CC43C6" w:rsidP="00F24271">
      <w:pPr>
        <w:pStyle w:val="ListParagraph"/>
        <w:numPr>
          <w:ilvl w:val="0"/>
          <w:numId w:val="6"/>
        </w:numPr>
        <w:rPr>
          <w:rFonts w:cstheme="minorHAnsi"/>
        </w:rPr>
      </w:pPr>
      <w:r w:rsidRPr="0073471C">
        <w:rPr>
          <w:rFonts w:cstheme="minorHAnsi"/>
        </w:rPr>
        <w:t>MDHA offers 10 paid holidays</w:t>
      </w:r>
      <w:r w:rsidR="00F24271" w:rsidRPr="0073471C">
        <w:rPr>
          <w:rFonts w:cstheme="minorHAnsi"/>
        </w:rPr>
        <w:t xml:space="preserve"> and a generous PTO package.</w:t>
      </w:r>
    </w:p>
    <w:p w14:paraId="60ABD49C" w14:textId="77777777" w:rsidR="00C15D8C" w:rsidRPr="0073471C" w:rsidRDefault="00C15D8C" w:rsidP="00C15D8C">
      <w:pPr>
        <w:rPr>
          <w:rFonts w:cstheme="minorHAnsi"/>
        </w:rPr>
      </w:pPr>
    </w:p>
    <w:p w14:paraId="3B083E96" w14:textId="77777777" w:rsidR="00C15D8C" w:rsidRPr="0073471C" w:rsidRDefault="00C15D8C" w:rsidP="00C15D8C">
      <w:pPr>
        <w:rPr>
          <w:rFonts w:cstheme="minorHAnsi"/>
          <w:b/>
          <w:bCs/>
        </w:rPr>
      </w:pPr>
      <w:r w:rsidRPr="0073471C">
        <w:rPr>
          <w:rFonts w:cstheme="minorHAnsi"/>
          <w:b/>
          <w:bCs/>
        </w:rPr>
        <w:t>TO APPLY</w:t>
      </w:r>
    </w:p>
    <w:p w14:paraId="4655D922" w14:textId="77777777" w:rsidR="00C15D8C" w:rsidRPr="0073471C" w:rsidRDefault="00C15D8C" w:rsidP="00C15D8C">
      <w:pPr>
        <w:rPr>
          <w:rFonts w:cstheme="minorHAnsi"/>
        </w:rPr>
      </w:pPr>
    </w:p>
    <w:p w14:paraId="6EA6003F" w14:textId="73CA8A45" w:rsidR="009F3E7F" w:rsidRPr="0073471C" w:rsidRDefault="00306261" w:rsidP="00306261">
      <w:pPr>
        <w:rPr>
          <w:rFonts w:cstheme="minorHAnsi"/>
        </w:rPr>
      </w:pPr>
      <w:r>
        <w:rPr>
          <w:rFonts w:cstheme="minorHAnsi"/>
        </w:rPr>
        <w:t xml:space="preserve">Please send your resume and portfolio of your data visualization work to </w:t>
      </w:r>
      <w:r w:rsidR="006939AA">
        <w:rPr>
          <w:rFonts w:cstheme="minorHAnsi"/>
        </w:rPr>
        <w:t>Freda Nelms</w:t>
      </w:r>
      <w:r>
        <w:rPr>
          <w:rFonts w:cstheme="minorHAnsi"/>
        </w:rPr>
        <w:t xml:space="preserve"> at</w:t>
      </w:r>
      <w:r w:rsidR="006939AA">
        <w:rPr>
          <w:rStyle w:val="Hyperlink"/>
          <w:rFonts w:cstheme="minorHAnsi"/>
        </w:rPr>
        <w:t xml:space="preserve"> Freda.Nelms</w:t>
      </w:r>
      <w:r w:rsidR="006939AA" w:rsidRPr="006939AA">
        <w:rPr>
          <w:rStyle w:val="Hyperlink"/>
          <w:rFonts w:cstheme="minorHAnsi"/>
        </w:rPr>
        <w:t>@Mdhadallas.org</w:t>
      </w:r>
      <w:r>
        <w:rPr>
          <w:rFonts w:cstheme="minorHAnsi"/>
        </w:rPr>
        <w:t xml:space="preserve">. </w:t>
      </w:r>
    </w:p>
    <w:sectPr w:rsidR="009F3E7F" w:rsidRPr="00734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34D49"/>
    <w:multiLevelType w:val="hybridMultilevel"/>
    <w:tmpl w:val="7DB4E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2F29E2"/>
    <w:multiLevelType w:val="hybridMultilevel"/>
    <w:tmpl w:val="E9BC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B5F3E"/>
    <w:multiLevelType w:val="hybridMultilevel"/>
    <w:tmpl w:val="37228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A560CC"/>
    <w:multiLevelType w:val="hybridMultilevel"/>
    <w:tmpl w:val="5DFA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A837F3"/>
    <w:multiLevelType w:val="hybridMultilevel"/>
    <w:tmpl w:val="2298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F946B5"/>
    <w:multiLevelType w:val="hybridMultilevel"/>
    <w:tmpl w:val="AA62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C281A"/>
    <w:multiLevelType w:val="hybridMultilevel"/>
    <w:tmpl w:val="37087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0EB41D2"/>
    <w:multiLevelType w:val="hybridMultilevel"/>
    <w:tmpl w:val="9F4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3"/>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xtjS0NDM0NDQ3szBR0lEKTi0uzszPAykwrQUArAxP/CwAAAA="/>
  </w:docVars>
  <w:rsids>
    <w:rsidRoot w:val="00517AF1"/>
    <w:rsid w:val="0000197B"/>
    <w:rsid w:val="001261B2"/>
    <w:rsid w:val="00256809"/>
    <w:rsid w:val="00266BFB"/>
    <w:rsid w:val="00303550"/>
    <w:rsid w:val="00306261"/>
    <w:rsid w:val="003820FF"/>
    <w:rsid w:val="004F0339"/>
    <w:rsid w:val="00517AF1"/>
    <w:rsid w:val="0066395A"/>
    <w:rsid w:val="006939AA"/>
    <w:rsid w:val="0073471C"/>
    <w:rsid w:val="00892457"/>
    <w:rsid w:val="008A7779"/>
    <w:rsid w:val="008F2AE1"/>
    <w:rsid w:val="00985964"/>
    <w:rsid w:val="009E485A"/>
    <w:rsid w:val="009F3E7F"/>
    <w:rsid w:val="00A00D12"/>
    <w:rsid w:val="00A464EC"/>
    <w:rsid w:val="00A84145"/>
    <w:rsid w:val="00AF0A9E"/>
    <w:rsid w:val="00B603F3"/>
    <w:rsid w:val="00B71958"/>
    <w:rsid w:val="00BC6F93"/>
    <w:rsid w:val="00C15D8C"/>
    <w:rsid w:val="00C314D8"/>
    <w:rsid w:val="00CC43C6"/>
    <w:rsid w:val="00D46273"/>
    <w:rsid w:val="00D615F8"/>
    <w:rsid w:val="00DF6907"/>
    <w:rsid w:val="00E10E1A"/>
    <w:rsid w:val="00E16B19"/>
    <w:rsid w:val="00EA0B10"/>
    <w:rsid w:val="00EB6AC1"/>
    <w:rsid w:val="00F24271"/>
    <w:rsid w:val="00FB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C936"/>
  <w15:chartTrackingRefBased/>
  <w15:docId w15:val="{C30416AF-3AAE-4891-9970-FF029E03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AF1"/>
    <w:pPr>
      <w:ind w:left="720"/>
    </w:pPr>
  </w:style>
  <w:style w:type="character" w:styleId="Hyperlink">
    <w:name w:val="Hyperlink"/>
    <w:basedOn w:val="DefaultParagraphFont"/>
    <w:uiPriority w:val="99"/>
    <w:unhideWhenUsed/>
    <w:rsid w:val="00C15D8C"/>
    <w:rPr>
      <w:color w:val="0563C1" w:themeColor="hyperlink"/>
      <w:u w:val="single"/>
    </w:rPr>
  </w:style>
  <w:style w:type="character" w:styleId="UnresolvedMention">
    <w:name w:val="Unresolved Mention"/>
    <w:basedOn w:val="DefaultParagraphFont"/>
    <w:uiPriority w:val="99"/>
    <w:semiHidden/>
    <w:unhideWhenUsed/>
    <w:rsid w:val="00DF6907"/>
    <w:rPr>
      <w:color w:val="605E5C"/>
      <w:shd w:val="clear" w:color="auto" w:fill="E1DFDD"/>
    </w:rPr>
  </w:style>
  <w:style w:type="paragraph" w:styleId="BalloonText">
    <w:name w:val="Balloon Text"/>
    <w:basedOn w:val="Normal"/>
    <w:link w:val="BalloonTextChar"/>
    <w:uiPriority w:val="99"/>
    <w:semiHidden/>
    <w:unhideWhenUsed/>
    <w:rsid w:val="00A0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12"/>
    <w:rPr>
      <w:rFonts w:ascii="Segoe UI" w:hAnsi="Segoe UI" w:cs="Segoe UI"/>
      <w:sz w:val="18"/>
      <w:szCs w:val="18"/>
    </w:rPr>
  </w:style>
  <w:style w:type="paragraph" w:styleId="Revision">
    <w:name w:val="Revision"/>
    <w:hidden/>
    <w:uiPriority w:val="99"/>
    <w:semiHidden/>
    <w:rsid w:val="00A00D12"/>
    <w:pPr>
      <w:spacing w:after="0" w:line="240" w:lineRule="auto"/>
    </w:pPr>
  </w:style>
  <w:style w:type="paragraph" w:styleId="NormalWeb">
    <w:name w:val="Normal (Web)"/>
    <w:basedOn w:val="Normal"/>
    <w:uiPriority w:val="99"/>
    <w:semiHidden/>
    <w:unhideWhenUsed/>
    <w:rsid w:val="00306261"/>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39AA"/>
    <w:rPr>
      <w:sz w:val="16"/>
      <w:szCs w:val="16"/>
    </w:rPr>
  </w:style>
  <w:style w:type="paragraph" w:styleId="CommentText">
    <w:name w:val="annotation text"/>
    <w:basedOn w:val="Normal"/>
    <w:link w:val="CommentTextChar"/>
    <w:uiPriority w:val="99"/>
    <w:semiHidden/>
    <w:unhideWhenUsed/>
    <w:rsid w:val="006939AA"/>
    <w:rPr>
      <w:sz w:val="20"/>
      <w:szCs w:val="20"/>
    </w:rPr>
  </w:style>
  <w:style w:type="character" w:customStyle="1" w:styleId="CommentTextChar">
    <w:name w:val="Comment Text Char"/>
    <w:basedOn w:val="DefaultParagraphFont"/>
    <w:link w:val="CommentText"/>
    <w:uiPriority w:val="99"/>
    <w:semiHidden/>
    <w:rsid w:val="006939AA"/>
    <w:rPr>
      <w:sz w:val="20"/>
      <w:szCs w:val="20"/>
    </w:rPr>
  </w:style>
  <w:style w:type="paragraph" w:styleId="CommentSubject">
    <w:name w:val="annotation subject"/>
    <w:basedOn w:val="CommentText"/>
    <w:next w:val="CommentText"/>
    <w:link w:val="CommentSubjectChar"/>
    <w:uiPriority w:val="99"/>
    <w:semiHidden/>
    <w:unhideWhenUsed/>
    <w:rsid w:val="006939AA"/>
    <w:rPr>
      <w:b/>
      <w:bCs/>
    </w:rPr>
  </w:style>
  <w:style w:type="character" w:customStyle="1" w:styleId="CommentSubjectChar">
    <w:name w:val="Comment Subject Char"/>
    <w:basedOn w:val="CommentTextChar"/>
    <w:link w:val="CommentSubject"/>
    <w:uiPriority w:val="99"/>
    <w:semiHidden/>
    <w:rsid w:val="00693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892094">
      <w:bodyDiv w:val="1"/>
      <w:marLeft w:val="0"/>
      <w:marRight w:val="0"/>
      <w:marTop w:val="0"/>
      <w:marBottom w:val="0"/>
      <w:divBdr>
        <w:top w:val="none" w:sz="0" w:space="0" w:color="auto"/>
        <w:left w:val="none" w:sz="0" w:space="0" w:color="auto"/>
        <w:bottom w:val="none" w:sz="0" w:space="0" w:color="auto"/>
        <w:right w:val="none" w:sz="0" w:space="0" w:color="auto"/>
      </w:divBdr>
    </w:div>
    <w:div w:id="1825391123">
      <w:bodyDiv w:val="1"/>
      <w:marLeft w:val="0"/>
      <w:marRight w:val="0"/>
      <w:marTop w:val="0"/>
      <w:marBottom w:val="0"/>
      <w:divBdr>
        <w:top w:val="none" w:sz="0" w:space="0" w:color="auto"/>
        <w:left w:val="none" w:sz="0" w:space="0" w:color="auto"/>
        <w:bottom w:val="none" w:sz="0" w:space="0" w:color="auto"/>
        <w:right w:val="none" w:sz="0" w:space="0" w:color="auto"/>
      </w:divBdr>
    </w:div>
    <w:div w:id="18745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Hartfield</dc:creator>
  <cp:keywords/>
  <dc:description/>
  <cp:lastModifiedBy>davidgruber@mdha1.onmicrosoft.com</cp:lastModifiedBy>
  <cp:revision>2</cp:revision>
  <dcterms:created xsi:type="dcterms:W3CDTF">2020-10-19T12:27:00Z</dcterms:created>
  <dcterms:modified xsi:type="dcterms:W3CDTF">2020-10-19T12:27:00Z</dcterms:modified>
</cp:coreProperties>
</file>