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26B12" w14:textId="74F31059" w:rsidR="009449EE" w:rsidRDefault="009449EE" w:rsidP="009449EE">
      <w:pPr>
        <w:jc w:val="center"/>
        <w:rPr>
          <w:b/>
        </w:rPr>
      </w:pPr>
      <w:r w:rsidRPr="009449EE">
        <w:rPr>
          <w:b/>
          <w:noProof/>
        </w:rPr>
        <w:drawing>
          <wp:inline distT="0" distB="0" distL="0" distR="0" wp14:anchorId="53017C4A" wp14:editId="7F4DFA9F">
            <wp:extent cx="1752600" cy="613822"/>
            <wp:effectExtent l="0" t="0" r="0" b="0"/>
            <wp:docPr id="1" name="Picture 1" descr="S:\MDHA Logos\MDHA_logo 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DHA Logos\MDHA_logo vect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4580" cy="642534"/>
                    </a:xfrm>
                    <a:prstGeom prst="rect">
                      <a:avLst/>
                    </a:prstGeom>
                    <a:noFill/>
                    <a:ln>
                      <a:noFill/>
                    </a:ln>
                  </pic:spPr>
                </pic:pic>
              </a:graphicData>
            </a:graphic>
          </wp:inline>
        </w:drawing>
      </w:r>
    </w:p>
    <w:p w14:paraId="2BC70A10" w14:textId="044CC5FC" w:rsidR="009449EE" w:rsidRDefault="009449EE" w:rsidP="009449EE">
      <w:pPr>
        <w:spacing w:after="0" w:line="240" w:lineRule="auto"/>
        <w:jc w:val="center"/>
        <w:rPr>
          <w:b/>
        </w:rPr>
      </w:pPr>
      <w:bookmarkStart w:id="0" w:name="_Hlk518295806"/>
      <w:r>
        <w:rPr>
          <w:b/>
        </w:rPr>
        <w:t xml:space="preserve">TX-600 Dallas City &amp; County/Irving CoC  </w:t>
      </w:r>
    </w:p>
    <w:p w14:paraId="7BDB3228" w14:textId="144AAB7B" w:rsidR="009449EE" w:rsidRDefault="009449EE" w:rsidP="009449EE">
      <w:pPr>
        <w:spacing w:after="0" w:line="240" w:lineRule="auto"/>
        <w:jc w:val="center"/>
        <w:rPr>
          <w:b/>
        </w:rPr>
      </w:pPr>
      <w:r>
        <w:rPr>
          <w:b/>
        </w:rPr>
        <w:t>Cover Sheet</w:t>
      </w:r>
    </w:p>
    <w:p w14:paraId="0FA14270" w14:textId="0EDD5A88" w:rsidR="009449EE" w:rsidRDefault="009449EE" w:rsidP="009449EE">
      <w:pPr>
        <w:spacing w:after="0" w:line="240" w:lineRule="auto"/>
        <w:jc w:val="center"/>
        <w:rPr>
          <w:b/>
        </w:rPr>
      </w:pPr>
      <w:r>
        <w:rPr>
          <w:b/>
        </w:rPr>
        <w:t xml:space="preserve">FOR ALL </w:t>
      </w:r>
      <w:r w:rsidR="003E4DA7">
        <w:rPr>
          <w:b/>
        </w:rPr>
        <w:t>ESG CARES Act</w:t>
      </w:r>
      <w:r>
        <w:rPr>
          <w:b/>
        </w:rPr>
        <w:t xml:space="preserve"> PROJECT APPLICATIONS </w:t>
      </w:r>
    </w:p>
    <w:bookmarkEnd w:id="0"/>
    <w:p w14:paraId="4BE3136B" w14:textId="358560E5" w:rsidR="00F413F5" w:rsidRPr="00F413F5" w:rsidRDefault="00F413F5">
      <w:pPr>
        <w:rPr>
          <w:b/>
        </w:rPr>
      </w:pPr>
      <w:r w:rsidRPr="00F413F5">
        <w:rPr>
          <w:b/>
        </w:rPr>
        <w:t>PROJECT NAME:</w:t>
      </w:r>
    </w:p>
    <w:p w14:paraId="3EA25515" w14:textId="00C57C10" w:rsidR="00F413F5" w:rsidRPr="00F413F5" w:rsidRDefault="00F413F5">
      <w:pPr>
        <w:rPr>
          <w:b/>
        </w:rPr>
      </w:pPr>
      <w:r w:rsidRPr="00F413F5">
        <w:rPr>
          <w:b/>
        </w:rPr>
        <w:t>RECIPIENT:</w:t>
      </w:r>
    </w:p>
    <w:p w14:paraId="2A1798A4" w14:textId="5CE6C5C2" w:rsidR="00F413F5" w:rsidRPr="00F413F5" w:rsidRDefault="00F413F5">
      <w:pPr>
        <w:rPr>
          <w:b/>
        </w:rPr>
      </w:pPr>
      <w:r w:rsidRPr="00F413F5">
        <w:rPr>
          <w:b/>
        </w:rPr>
        <w:t>TOTAL FUNDS REQUESTED:</w:t>
      </w:r>
    </w:p>
    <w:p w14:paraId="2564396C" w14:textId="4E4D72FD" w:rsidR="000D7D93" w:rsidRDefault="000D7D93">
      <w:pPr>
        <w:rPr>
          <w:i/>
        </w:rPr>
      </w:pPr>
      <w:r>
        <w:rPr>
          <w:b/>
        </w:rPr>
        <w:t xml:space="preserve">Agency Contact Information: </w:t>
      </w:r>
    </w:p>
    <w:p w14:paraId="282B3F4E" w14:textId="5BF10908" w:rsidR="000D7D93" w:rsidRDefault="000D7D93" w:rsidP="000D7D93">
      <w:pPr>
        <w:spacing w:after="0" w:line="240" w:lineRule="auto"/>
      </w:pPr>
      <w:r>
        <w:t>Name:</w:t>
      </w:r>
    </w:p>
    <w:p w14:paraId="48F45E68" w14:textId="0AEA37A2" w:rsidR="000D7D93" w:rsidRDefault="000D7D93" w:rsidP="000D7D93">
      <w:pPr>
        <w:spacing w:after="0" w:line="240" w:lineRule="auto"/>
      </w:pPr>
      <w:r>
        <w:t>Agency:</w:t>
      </w:r>
    </w:p>
    <w:p w14:paraId="5664E9A3" w14:textId="7F039087" w:rsidR="000D7D93" w:rsidRDefault="000D7D93" w:rsidP="000D7D93">
      <w:pPr>
        <w:spacing w:after="0" w:line="240" w:lineRule="auto"/>
      </w:pPr>
      <w:r>
        <w:t>Email:</w:t>
      </w:r>
    </w:p>
    <w:p w14:paraId="46CC9297" w14:textId="51434B78" w:rsidR="000D7D93" w:rsidRDefault="000D7D93" w:rsidP="000D7D93">
      <w:pPr>
        <w:spacing w:after="0" w:line="240" w:lineRule="auto"/>
      </w:pPr>
      <w:r>
        <w:t>Cell Phone:</w:t>
      </w:r>
    </w:p>
    <w:p w14:paraId="7A6229E4" w14:textId="77777777" w:rsidR="00EF4897" w:rsidRDefault="00EF4897" w:rsidP="000D7D93">
      <w:pPr>
        <w:spacing w:after="0" w:line="240" w:lineRule="auto"/>
        <w:rPr>
          <w:b/>
        </w:rPr>
      </w:pPr>
    </w:p>
    <w:p w14:paraId="43E3F436" w14:textId="77777777" w:rsidR="009449EE" w:rsidRPr="004E4294" w:rsidRDefault="009449EE" w:rsidP="009449EE">
      <w:pPr>
        <w:pBdr>
          <w:bottom w:val="single" w:sz="12" w:space="1" w:color="auto"/>
        </w:pBdr>
        <w:spacing w:after="0" w:line="240" w:lineRule="auto"/>
        <w:rPr>
          <w:sz w:val="10"/>
          <w:szCs w:val="10"/>
        </w:rPr>
      </w:pPr>
    </w:p>
    <w:p w14:paraId="3159A9CA" w14:textId="77777777" w:rsidR="009449EE" w:rsidRPr="004E4294" w:rsidRDefault="009449EE" w:rsidP="009449EE">
      <w:pPr>
        <w:spacing w:after="0"/>
        <w:rPr>
          <w:b/>
          <w:sz w:val="10"/>
          <w:szCs w:val="10"/>
        </w:rPr>
      </w:pPr>
    </w:p>
    <w:p w14:paraId="3F6B3CB5" w14:textId="1B1C8CFE" w:rsidR="00F413F5" w:rsidRPr="00F413F5" w:rsidRDefault="00F413F5" w:rsidP="009449EE">
      <w:pPr>
        <w:jc w:val="center"/>
        <w:rPr>
          <w:b/>
        </w:rPr>
      </w:pPr>
      <w:r w:rsidRPr="00F413F5">
        <w:rPr>
          <w:b/>
        </w:rPr>
        <w:t>APPLICATION COMPONENT TYPE</w:t>
      </w:r>
    </w:p>
    <w:p w14:paraId="64C76BB9" w14:textId="77777777" w:rsidR="003E4DA7" w:rsidRDefault="00E17A0A" w:rsidP="003E4DA7">
      <w:pPr>
        <w:spacing w:after="0"/>
        <w:ind w:firstLine="720"/>
        <w:rPr>
          <w:b/>
        </w:rPr>
      </w:pPr>
      <w:sdt>
        <w:sdtPr>
          <w:rPr>
            <w:b/>
          </w:rPr>
          <w:id w:val="-1225220139"/>
          <w14:checkbox>
            <w14:checked w14:val="0"/>
            <w14:checkedState w14:val="2612" w14:font="MS Gothic"/>
            <w14:uncheckedState w14:val="2610" w14:font="MS Gothic"/>
          </w14:checkbox>
        </w:sdtPr>
        <w:sdtEndPr/>
        <w:sdtContent>
          <w:r w:rsidR="00C77B0F">
            <w:rPr>
              <w:rFonts w:ascii="MS Gothic" w:eastAsia="MS Gothic" w:hAnsi="MS Gothic" w:hint="eastAsia"/>
              <w:b/>
            </w:rPr>
            <w:t>☐</w:t>
          </w:r>
        </w:sdtContent>
      </w:sdt>
      <w:r w:rsidR="00C77B0F">
        <w:rPr>
          <w:b/>
        </w:rPr>
        <w:t xml:space="preserve"> </w:t>
      </w:r>
      <w:r w:rsidR="00C77B0F" w:rsidRPr="00F413F5">
        <w:rPr>
          <w:b/>
        </w:rPr>
        <w:t>Rapid Rehousing</w:t>
      </w:r>
      <w:r w:rsidR="003E4DA7">
        <w:rPr>
          <w:b/>
        </w:rPr>
        <w:tab/>
      </w:r>
      <w:r w:rsidR="003E4DA7">
        <w:rPr>
          <w:b/>
        </w:rPr>
        <w:tab/>
      </w:r>
      <w:r w:rsidR="003E4DA7">
        <w:rPr>
          <w:b/>
        </w:rPr>
        <w:tab/>
      </w:r>
      <w:r w:rsidR="003E4DA7">
        <w:rPr>
          <w:b/>
        </w:rPr>
        <w:tab/>
      </w:r>
      <w:r w:rsidR="003E4DA7">
        <w:rPr>
          <w:b/>
        </w:rPr>
        <w:tab/>
      </w:r>
      <w:r w:rsidR="003E4DA7">
        <w:rPr>
          <w:b/>
        </w:rPr>
        <w:tab/>
      </w:r>
      <w:sdt>
        <w:sdtPr>
          <w:rPr>
            <w:b/>
          </w:rPr>
          <w:id w:val="-637494677"/>
          <w14:checkbox>
            <w14:checked w14:val="0"/>
            <w14:checkedState w14:val="2612" w14:font="MS Gothic"/>
            <w14:uncheckedState w14:val="2610" w14:font="MS Gothic"/>
          </w14:checkbox>
        </w:sdtPr>
        <w:sdtEndPr/>
        <w:sdtContent>
          <w:r w:rsidR="002D5BED">
            <w:rPr>
              <w:rFonts w:ascii="MS Gothic" w:eastAsia="MS Gothic" w:hAnsi="MS Gothic" w:hint="eastAsia"/>
              <w:b/>
            </w:rPr>
            <w:t>☐</w:t>
          </w:r>
        </w:sdtContent>
      </w:sdt>
      <w:r w:rsidR="002D5BED">
        <w:rPr>
          <w:b/>
        </w:rPr>
        <w:t xml:space="preserve"> </w:t>
      </w:r>
      <w:r w:rsidR="003E4DA7">
        <w:rPr>
          <w:b/>
        </w:rPr>
        <w:t>Emergency Shelter</w:t>
      </w:r>
    </w:p>
    <w:p w14:paraId="05B696AF" w14:textId="3D87923B" w:rsidR="002D5BED" w:rsidRPr="00F413F5" w:rsidRDefault="00E17A0A" w:rsidP="003E4DA7">
      <w:pPr>
        <w:spacing w:after="0"/>
        <w:ind w:firstLine="720"/>
        <w:rPr>
          <w:b/>
        </w:rPr>
      </w:pPr>
      <w:sdt>
        <w:sdtPr>
          <w:rPr>
            <w:b/>
          </w:rPr>
          <w:id w:val="1087033803"/>
          <w14:checkbox>
            <w14:checked w14:val="0"/>
            <w14:checkedState w14:val="2612" w14:font="MS Gothic"/>
            <w14:uncheckedState w14:val="2610" w14:font="MS Gothic"/>
          </w14:checkbox>
        </w:sdtPr>
        <w:sdtEndPr/>
        <w:sdtContent>
          <w:r w:rsidR="002D5BED">
            <w:rPr>
              <w:rFonts w:ascii="MS Gothic" w:eastAsia="MS Gothic" w:hAnsi="MS Gothic" w:hint="eastAsia"/>
              <w:b/>
            </w:rPr>
            <w:t>☐</w:t>
          </w:r>
        </w:sdtContent>
      </w:sdt>
      <w:r w:rsidR="002D5BED">
        <w:rPr>
          <w:b/>
        </w:rPr>
        <w:t xml:space="preserve"> </w:t>
      </w:r>
      <w:r w:rsidR="003E4DA7">
        <w:rPr>
          <w:b/>
        </w:rPr>
        <w:t>Outreach</w:t>
      </w:r>
      <w:r w:rsidR="003E4DA7">
        <w:rPr>
          <w:b/>
        </w:rPr>
        <w:tab/>
      </w:r>
      <w:r w:rsidR="003E4DA7">
        <w:rPr>
          <w:b/>
        </w:rPr>
        <w:tab/>
      </w:r>
      <w:r w:rsidR="003E4DA7">
        <w:rPr>
          <w:b/>
        </w:rPr>
        <w:tab/>
      </w:r>
      <w:r w:rsidR="003E4DA7">
        <w:rPr>
          <w:b/>
        </w:rPr>
        <w:tab/>
      </w:r>
      <w:r w:rsidR="003E4DA7">
        <w:rPr>
          <w:b/>
        </w:rPr>
        <w:tab/>
      </w:r>
      <w:r w:rsidR="003E4DA7">
        <w:rPr>
          <w:b/>
        </w:rPr>
        <w:tab/>
      </w:r>
      <w:r w:rsidR="003E4DA7">
        <w:rPr>
          <w:b/>
        </w:rPr>
        <w:tab/>
      </w:r>
      <w:sdt>
        <w:sdtPr>
          <w:rPr>
            <w:b/>
          </w:rPr>
          <w:id w:val="-713029188"/>
          <w14:checkbox>
            <w14:checked w14:val="0"/>
            <w14:checkedState w14:val="2612" w14:font="MS Gothic"/>
            <w14:uncheckedState w14:val="2610" w14:font="MS Gothic"/>
          </w14:checkbox>
        </w:sdtPr>
        <w:sdtEndPr/>
        <w:sdtContent>
          <w:r w:rsidR="00FE3DEB">
            <w:rPr>
              <w:rFonts w:ascii="MS Gothic" w:eastAsia="MS Gothic" w:hAnsi="MS Gothic" w:hint="eastAsia"/>
              <w:b/>
            </w:rPr>
            <w:t>☐</w:t>
          </w:r>
        </w:sdtContent>
      </w:sdt>
      <w:r w:rsidR="006567C3">
        <w:rPr>
          <w:b/>
        </w:rPr>
        <w:t xml:space="preserve"> </w:t>
      </w:r>
      <w:r w:rsidR="003E4DA7">
        <w:rPr>
          <w:b/>
        </w:rPr>
        <w:t xml:space="preserve">Prevention </w:t>
      </w:r>
      <w:r w:rsidR="002D5BED">
        <w:rPr>
          <w:b/>
        </w:rPr>
        <w:tab/>
      </w:r>
      <w:r w:rsidR="002D5BED">
        <w:rPr>
          <w:b/>
        </w:rPr>
        <w:tab/>
      </w:r>
      <w:r w:rsidR="002D5BED">
        <w:rPr>
          <w:b/>
        </w:rPr>
        <w:tab/>
      </w:r>
      <w:r w:rsidR="002D5BED">
        <w:rPr>
          <w:b/>
        </w:rPr>
        <w:tab/>
      </w:r>
      <w:r w:rsidR="002D5BED">
        <w:rPr>
          <w:b/>
        </w:rPr>
        <w:tab/>
      </w:r>
      <w:r w:rsidR="002D5BED">
        <w:rPr>
          <w:b/>
        </w:rPr>
        <w:tab/>
      </w:r>
      <w:sdt>
        <w:sdtPr>
          <w:rPr>
            <w:b/>
          </w:rPr>
          <w:id w:val="1963914425"/>
          <w14:checkbox>
            <w14:checked w14:val="0"/>
            <w14:checkedState w14:val="2612" w14:font="MS Gothic"/>
            <w14:uncheckedState w14:val="2610" w14:font="MS Gothic"/>
          </w14:checkbox>
        </w:sdtPr>
        <w:sdtEndPr/>
        <w:sdtContent>
          <w:r w:rsidR="002D5BED">
            <w:rPr>
              <w:rFonts w:ascii="MS Gothic" w:eastAsia="MS Gothic" w:hAnsi="MS Gothic" w:hint="eastAsia"/>
              <w:b/>
            </w:rPr>
            <w:t>☐</w:t>
          </w:r>
        </w:sdtContent>
      </w:sdt>
      <w:r w:rsidR="002D5BED">
        <w:rPr>
          <w:b/>
        </w:rPr>
        <w:t xml:space="preserve"> </w:t>
      </w:r>
      <w:r w:rsidR="003E4DA7">
        <w:rPr>
          <w:b/>
        </w:rPr>
        <w:t>HMIS</w:t>
      </w:r>
      <w:r w:rsidR="003E4DA7">
        <w:rPr>
          <w:b/>
        </w:rPr>
        <w:tab/>
      </w:r>
      <w:r w:rsidR="003E4DA7">
        <w:rPr>
          <w:b/>
        </w:rPr>
        <w:tab/>
      </w:r>
      <w:r w:rsidR="003E4DA7">
        <w:rPr>
          <w:b/>
        </w:rPr>
        <w:tab/>
      </w:r>
      <w:r w:rsidR="003E4DA7">
        <w:rPr>
          <w:b/>
        </w:rPr>
        <w:tab/>
      </w:r>
      <w:r w:rsidR="003E4DA7">
        <w:rPr>
          <w:b/>
        </w:rPr>
        <w:tab/>
      </w:r>
      <w:r w:rsidR="003E4DA7">
        <w:rPr>
          <w:b/>
        </w:rPr>
        <w:tab/>
      </w:r>
      <w:r w:rsidR="003E4DA7">
        <w:rPr>
          <w:b/>
        </w:rPr>
        <w:tab/>
      </w:r>
    </w:p>
    <w:p w14:paraId="0FE99C7B" w14:textId="7C2530AC" w:rsidR="00F413F5" w:rsidRDefault="00F413F5" w:rsidP="003E4DA7">
      <w:pPr>
        <w:spacing w:after="80"/>
        <w:rPr>
          <w:b/>
        </w:rPr>
      </w:pPr>
      <w:r>
        <w:tab/>
      </w:r>
      <w:r w:rsidR="009449EE">
        <w:tab/>
      </w:r>
    </w:p>
    <w:p w14:paraId="6CC6E2B5" w14:textId="2313B7F6" w:rsidR="00C77B0F" w:rsidRDefault="00C77B0F" w:rsidP="00EF4897">
      <w:pPr>
        <w:spacing w:after="0" w:line="240" w:lineRule="auto"/>
        <w:rPr>
          <w:b/>
        </w:rPr>
      </w:pPr>
    </w:p>
    <w:p w14:paraId="3355DAB4" w14:textId="77777777" w:rsidR="003E4DA7" w:rsidRDefault="003E4DA7" w:rsidP="006763BF">
      <w:pPr>
        <w:spacing w:after="0" w:line="240" w:lineRule="auto"/>
        <w:jc w:val="center"/>
        <w:rPr>
          <w:b/>
        </w:rPr>
      </w:pPr>
    </w:p>
    <w:p w14:paraId="376A836B" w14:textId="77777777" w:rsidR="003E4DA7" w:rsidRDefault="003E4DA7" w:rsidP="006763BF">
      <w:pPr>
        <w:spacing w:after="0" w:line="240" w:lineRule="auto"/>
        <w:jc w:val="center"/>
        <w:rPr>
          <w:b/>
        </w:rPr>
      </w:pPr>
    </w:p>
    <w:p w14:paraId="1EF79EE6" w14:textId="77777777" w:rsidR="003E4DA7" w:rsidRDefault="003E4DA7" w:rsidP="006763BF">
      <w:pPr>
        <w:spacing w:after="0" w:line="240" w:lineRule="auto"/>
        <w:jc w:val="center"/>
        <w:rPr>
          <w:b/>
        </w:rPr>
      </w:pPr>
    </w:p>
    <w:p w14:paraId="7DCBEFC4" w14:textId="77777777" w:rsidR="003E4DA7" w:rsidRDefault="003E4DA7" w:rsidP="006763BF">
      <w:pPr>
        <w:spacing w:after="0" w:line="240" w:lineRule="auto"/>
        <w:jc w:val="center"/>
        <w:rPr>
          <w:b/>
        </w:rPr>
      </w:pPr>
    </w:p>
    <w:p w14:paraId="6635B3AB" w14:textId="77777777" w:rsidR="003E4DA7" w:rsidRDefault="003E4DA7" w:rsidP="006763BF">
      <w:pPr>
        <w:spacing w:after="0" w:line="240" w:lineRule="auto"/>
        <w:jc w:val="center"/>
        <w:rPr>
          <w:b/>
        </w:rPr>
      </w:pPr>
    </w:p>
    <w:p w14:paraId="237D2BFE" w14:textId="77777777" w:rsidR="003E4DA7" w:rsidRDefault="003E4DA7" w:rsidP="006763BF">
      <w:pPr>
        <w:spacing w:after="0" w:line="240" w:lineRule="auto"/>
        <w:jc w:val="center"/>
        <w:rPr>
          <w:b/>
        </w:rPr>
      </w:pPr>
    </w:p>
    <w:p w14:paraId="659CD75A" w14:textId="77777777" w:rsidR="003E4DA7" w:rsidRDefault="003E4DA7" w:rsidP="006763BF">
      <w:pPr>
        <w:spacing w:after="0" w:line="240" w:lineRule="auto"/>
        <w:jc w:val="center"/>
        <w:rPr>
          <w:b/>
        </w:rPr>
      </w:pPr>
    </w:p>
    <w:p w14:paraId="5CAED464" w14:textId="77777777" w:rsidR="003E4DA7" w:rsidRDefault="003E4DA7" w:rsidP="006763BF">
      <w:pPr>
        <w:spacing w:after="0" w:line="240" w:lineRule="auto"/>
        <w:jc w:val="center"/>
        <w:rPr>
          <w:b/>
        </w:rPr>
      </w:pPr>
    </w:p>
    <w:p w14:paraId="1C20B9C0" w14:textId="77777777" w:rsidR="003E4DA7" w:rsidRDefault="003E4DA7" w:rsidP="006763BF">
      <w:pPr>
        <w:spacing w:after="0" w:line="240" w:lineRule="auto"/>
        <w:jc w:val="center"/>
        <w:rPr>
          <w:b/>
        </w:rPr>
      </w:pPr>
    </w:p>
    <w:p w14:paraId="6700D1A1" w14:textId="77777777" w:rsidR="003E4DA7" w:rsidRDefault="003E4DA7" w:rsidP="006763BF">
      <w:pPr>
        <w:spacing w:after="0" w:line="240" w:lineRule="auto"/>
        <w:jc w:val="center"/>
        <w:rPr>
          <w:b/>
        </w:rPr>
      </w:pPr>
    </w:p>
    <w:p w14:paraId="5E0B2DE2" w14:textId="77777777" w:rsidR="003E4DA7" w:rsidRDefault="003E4DA7" w:rsidP="006763BF">
      <w:pPr>
        <w:spacing w:after="0" w:line="240" w:lineRule="auto"/>
        <w:jc w:val="center"/>
        <w:rPr>
          <w:b/>
        </w:rPr>
      </w:pPr>
    </w:p>
    <w:p w14:paraId="17AE388F" w14:textId="77777777" w:rsidR="003E4DA7" w:rsidRDefault="003E4DA7" w:rsidP="006763BF">
      <w:pPr>
        <w:spacing w:after="0" w:line="240" w:lineRule="auto"/>
        <w:jc w:val="center"/>
        <w:rPr>
          <w:b/>
        </w:rPr>
      </w:pPr>
    </w:p>
    <w:p w14:paraId="05CD64CF" w14:textId="77777777" w:rsidR="003E4DA7" w:rsidRDefault="003E4DA7" w:rsidP="006763BF">
      <w:pPr>
        <w:spacing w:after="0" w:line="240" w:lineRule="auto"/>
        <w:jc w:val="center"/>
        <w:rPr>
          <w:b/>
        </w:rPr>
      </w:pPr>
    </w:p>
    <w:p w14:paraId="44E31559" w14:textId="77777777" w:rsidR="003E4DA7" w:rsidRDefault="003E4DA7" w:rsidP="006763BF">
      <w:pPr>
        <w:spacing w:after="0" w:line="240" w:lineRule="auto"/>
        <w:jc w:val="center"/>
        <w:rPr>
          <w:b/>
        </w:rPr>
      </w:pPr>
    </w:p>
    <w:p w14:paraId="3CBD2B17" w14:textId="77777777" w:rsidR="003E4DA7" w:rsidRDefault="003E4DA7" w:rsidP="006763BF">
      <w:pPr>
        <w:spacing w:after="0" w:line="240" w:lineRule="auto"/>
        <w:jc w:val="center"/>
        <w:rPr>
          <w:b/>
        </w:rPr>
      </w:pPr>
    </w:p>
    <w:p w14:paraId="4954316C" w14:textId="77777777" w:rsidR="003E4DA7" w:rsidRDefault="003E4DA7" w:rsidP="006763BF">
      <w:pPr>
        <w:spacing w:after="0" w:line="240" w:lineRule="auto"/>
        <w:jc w:val="center"/>
        <w:rPr>
          <w:b/>
        </w:rPr>
      </w:pPr>
    </w:p>
    <w:p w14:paraId="0F029F86" w14:textId="77777777" w:rsidR="003E4DA7" w:rsidRDefault="003E4DA7" w:rsidP="006763BF">
      <w:pPr>
        <w:spacing w:after="0" w:line="240" w:lineRule="auto"/>
        <w:jc w:val="center"/>
        <w:rPr>
          <w:b/>
        </w:rPr>
      </w:pPr>
    </w:p>
    <w:p w14:paraId="2FCF302B" w14:textId="77777777" w:rsidR="003E4DA7" w:rsidRDefault="003E4DA7" w:rsidP="006763BF">
      <w:pPr>
        <w:spacing w:after="0" w:line="240" w:lineRule="auto"/>
        <w:jc w:val="center"/>
        <w:rPr>
          <w:b/>
        </w:rPr>
      </w:pPr>
    </w:p>
    <w:p w14:paraId="19D623CA" w14:textId="77777777" w:rsidR="003E4DA7" w:rsidRDefault="003E4DA7" w:rsidP="006763BF">
      <w:pPr>
        <w:spacing w:after="0" w:line="240" w:lineRule="auto"/>
        <w:jc w:val="center"/>
        <w:rPr>
          <w:b/>
        </w:rPr>
      </w:pPr>
    </w:p>
    <w:p w14:paraId="5ACB82FC" w14:textId="77777777" w:rsidR="003E4DA7" w:rsidRDefault="003E4DA7" w:rsidP="006763BF">
      <w:pPr>
        <w:spacing w:after="0" w:line="240" w:lineRule="auto"/>
        <w:jc w:val="center"/>
        <w:rPr>
          <w:b/>
        </w:rPr>
      </w:pPr>
    </w:p>
    <w:p w14:paraId="0AB1930C" w14:textId="77777777" w:rsidR="003E4DA7" w:rsidRDefault="003E4DA7" w:rsidP="006763BF">
      <w:pPr>
        <w:spacing w:after="0" w:line="240" w:lineRule="auto"/>
        <w:jc w:val="center"/>
        <w:rPr>
          <w:b/>
        </w:rPr>
      </w:pPr>
    </w:p>
    <w:p w14:paraId="44DF1327" w14:textId="77777777" w:rsidR="003E4DA7" w:rsidRDefault="003E4DA7" w:rsidP="006763BF">
      <w:pPr>
        <w:spacing w:after="0" w:line="240" w:lineRule="auto"/>
        <w:jc w:val="center"/>
        <w:rPr>
          <w:b/>
        </w:rPr>
      </w:pPr>
    </w:p>
    <w:p w14:paraId="27963D3B" w14:textId="77777777" w:rsidR="003E4DA7" w:rsidRDefault="003E4DA7" w:rsidP="006763BF">
      <w:pPr>
        <w:spacing w:after="0" w:line="240" w:lineRule="auto"/>
        <w:jc w:val="center"/>
        <w:rPr>
          <w:b/>
        </w:rPr>
      </w:pPr>
    </w:p>
    <w:p w14:paraId="285DF93B" w14:textId="77777777" w:rsidR="003E4DA7" w:rsidRDefault="003E4DA7" w:rsidP="006763BF">
      <w:pPr>
        <w:spacing w:after="0" w:line="240" w:lineRule="auto"/>
        <w:jc w:val="center"/>
        <w:rPr>
          <w:b/>
        </w:rPr>
      </w:pPr>
    </w:p>
    <w:p w14:paraId="019D36F9" w14:textId="77777777" w:rsidR="003E4DA7" w:rsidRDefault="003E4DA7" w:rsidP="006763BF">
      <w:pPr>
        <w:spacing w:after="0" w:line="240" w:lineRule="auto"/>
        <w:jc w:val="center"/>
        <w:rPr>
          <w:b/>
        </w:rPr>
      </w:pPr>
    </w:p>
    <w:p w14:paraId="0513026B" w14:textId="77777777" w:rsidR="003E4DA7" w:rsidRDefault="003E4DA7" w:rsidP="006763BF">
      <w:pPr>
        <w:spacing w:after="0" w:line="240" w:lineRule="auto"/>
        <w:jc w:val="center"/>
        <w:rPr>
          <w:b/>
        </w:rPr>
      </w:pPr>
    </w:p>
    <w:p w14:paraId="3C86C2AC" w14:textId="77777777" w:rsidR="003E4DA7" w:rsidRDefault="003E4DA7" w:rsidP="006763BF">
      <w:pPr>
        <w:spacing w:after="0" w:line="240" w:lineRule="auto"/>
        <w:jc w:val="center"/>
        <w:rPr>
          <w:b/>
        </w:rPr>
      </w:pPr>
    </w:p>
    <w:p w14:paraId="719F79B7" w14:textId="77777777" w:rsidR="003E4DA7" w:rsidRDefault="003E4DA7" w:rsidP="006763BF">
      <w:pPr>
        <w:spacing w:after="0" w:line="240" w:lineRule="auto"/>
        <w:jc w:val="center"/>
        <w:rPr>
          <w:b/>
        </w:rPr>
      </w:pPr>
    </w:p>
    <w:p w14:paraId="2F52CBD0" w14:textId="77777777" w:rsidR="003E4DA7" w:rsidRDefault="003E4DA7" w:rsidP="006763BF">
      <w:pPr>
        <w:spacing w:after="0" w:line="240" w:lineRule="auto"/>
        <w:jc w:val="center"/>
        <w:rPr>
          <w:b/>
        </w:rPr>
      </w:pPr>
    </w:p>
    <w:p w14:paraId="38566E53" w14:textId="527A99E2" w:rsidR="006763BF" w:rsidRDefault="006763BF" w:rsidP="006763BF">
      <w:pPr>
        <w:spacing w:after="0" w:line="240" w:lineRule="auto"/>
        <w:jc w:val="center"/>
        <w:rPr>
          <w:b/>
        </w:rPr>
      </w:pPr>
      <w:r>
        <w:rPr>
          <w:b/>
        </w:rPr>
        <w:t xml:space="preserve">TX-600 Dallas City &amp; County/Irving CoC </w:t>
      </w:r>
    </w:p>
    <w:p w14:paraId="468529BD" w14:textId="7D9F1B89" w:rsidR="00C77B0F" w:rsidRDefault="00C77B0F" w:rsidP="006A7FBA">
      <w:pPr>
        <w:spacing w:after="0" w:line="240" w:lineRule="auto"/>
        <w:jc w:val="center"/>
        <w:rPr>
          <w:b/>
        </w:rPr>
      </w:pPr>
    </w:p>
    <w:p w14:paraId="62FA377A" w14:textId="28458CBF" w:rsidR="006A7FBA" w:rsidRDefault="006A7FBA" w:rsidP="006A7FBA">
      <w:pPr>
        <w:spacing w:after="0" w:line="240" w:lineRule="auto"/>
        <w:jc w:val="center"/>
        <w:rPr>
          <w:b/>
        </w:rPr>
      </w:pPr>
      <w:r>
        <w:rPr>
          <w:b/>
          <w:sz w:val="30"/>
          <w:szCs w:val="30"/>
        </w:rPr>
        <w:t>Check</w:t>
      </w:r>
      <w:r w:rsidR="00E17A0A">
        <w:rPr>
          <w:b/>
          <w:sz w:val="30"/>
          <w:szCs w:val="30"/>
        </w:rPr>
        <w:t>l</w:t>
      </w:r>
      <w:r>
        <w:rPr>
          <w:b/>
          <w:sz w:val="30"/>
          <w:szCs w:val="30"/>
        </w:rPr>
        <w:t>ist</w:t>
      </w:r>
    </w:p>
    <w:p w14:paraId="342F2AF2" w14:textId="608F9D83" w:rsidR="006A7FBA" w:rsidRDefault="006A7FBA" w:rsidP="006A7FBA">
      <w:pPr>
        <w:spacing w:after="0" w:line="240" w:lineRule="auto"/>
        <w:jc w:val="center"/>
        <w:rPr>
          <w:b/>
        </w:rPr>
      </w:pPr>
      <w:bookmarkStart w:id="1" w:name="_Hlk41396221"/>
      <w:r>
        <w:rPr>
          <w:b/>
        </w:rPr>
        <w:t xml:space="preserve">FOR ALL </w:t>
      </w:r>
      <w:r w:rsidR="003E4DA7">
        <w:rPr>
          <w:b/>
        </w:rPr>
        <w:t xml:space="preserve">ESG CARES Act </w:t>
      </w:r>
      <w:r>
        <w:rPr>
          <w:b/>
        </w:rPr>
        <w:t xml:space="preserve">PROJECT APPLICATIONS </w:t>
      </w:r>
    </w:p>
    <w:bookmarkEnd w:id="1"/>
    <w:p w14:paraId="60BCAD32" w14:textId="414D4E3A" w:rsidR="006A7FBA" w:rsidRDefault="006A7FBA" w:rsidP="006A7FBA">
      <w:pPr>
        <w:spacing w:after="0" w:line="240" w:lineRule="auto"/>
        <w:jc w:val="center"/>
        <w:rPr>
          <w:b/>
        </w:rPr>
      </w:pPr>
    </w:p>
    <w:p w14:paraId="4DBED299" w14:textId="5DFEFD31" w:rsidR="006A7FBA" w:rsidRPr="002E4F02" w:rsidRDefault="002E4F02" w:rsidP="006A7FBA">
      <w:pPr>
        <w:spacing w:after="0" w:line="240" w:lineRule="auto"/>
      </w:pPr>
      <w:r w:rsidRPr="002E4F02">
        <w:t xml:space="preserve">To be considered for funding and have your application reviewed by the </w:t>
      </w:r>
      <w:r w:rsidR="003E4DA7">
        <w:t xml:space="preserve">Independent Review Committee each applicant </w:t>
      </w:r>
      <w:r w:rsidRPr="002E4F02">
        <w:t xml:space="preserve">must complete their application </w:t>
      </w:r>
      <w:r w:rsidR="003E4DA7">
        <w:t xml:space="preserve">and it must be submitted via BaseCamp </w:t>
      </w:r>
      <w:r w:rsidRPr="002E4F02">
        <w:t xml:space="preserve">by the local deadline of </w:t>
      </w:r>
      <w:r w:rsidR="003E4DA7">
        <w:t>June 4, 2020</w:t>
      </w:r>
      <w:r w:rsidR="002D5BED">
        <w:t xml:space="preserve"> at </w:t>
      </w:r>
      <w:r w:rsidR="003E4DA7">
        <w:t>5</w:t>
      </w:r>
      <w:r w:rsidR="002D5BED">
        <w:t>:00 p.m.</w:t>
      </w:r>
      <w:r w:rsidR="003E4DA7">
        <w:t xml:space="preserve"> Central Standard Time.  </w:t>
      </w:r>
      <w:r>
        <w:t>In BaseCamp please upload all files below with the following naming format of AGENCYNAME</w:t>
      </w:r>
      <w:r w:rsidR="003E4DA7">
        <w:t xml:space="preserve">ChecklistPart.pdf (Example: MDHAPart1.pdf, CitySquarePart3.pdf) </w:t>
      </w:r>
    </w:p>
    <w:p w14:paraId="5D2F3F61" w14:textId="789F48FF" w:rsidR="002E4F02" w:rsidRPr="002E4F02" w:rsidRDefault="002E4F02" w:rsidP="006A7FBA">
      <w:pPr>
        <w:spacing w:after="0" w:line="240" w:lineRule="auto"/>
      </w:pPr>
    </w:p>
    <w:p w14:paraId="11C059E6" w14:textId="6EE84CFC" w:rsidR="002E4F02" w:rsidRPr="002E4F02" w:rsidRDefault="002E4F02" w:rsidP="006A7FBA">
      <w:pPr>
        <w:spacing w:after="0" w:line="240" w:lineRule="auto"/>
      </w:pPr>
      <w:r w:rsidRPr="002E4F02">
        <w:t>If you need access to BaseCamp</w:t>
      </w:r>
      <w:r w:rsidR="006763BF">
        <w:t>,</w:t>
      </w:r>
      <w:r w:rsidRPr="002E4F02">
        <w:t xml:space="preserve"> contact </w:t>
      </w:r>
      <w:r w:rsidR="006C2AA9">
        <w:t>Shavon Moore</w:t>
      </w:r>
      <w:r w:rsidRPr="002E4F02">
        <w:t xml:space="preserve"> at </w:t>
      </w:r>
      <w:hyperlink r:id="rId6" w:history="1">
        <w:r w:rsidR="006C2AA9" w:rsidRPr="00AF27C8">
          <w:rPr>
            <w:rStyle w:val="Hyperlink"/>
          </w:rPr>
          <w:t>Shavon.Moore@mdhadallas.org</w:t>
        </w:r>
      </w:hyperlink>
      <w:r w:rsidRPr="002E4F02">
        <w:t xml:space="preserve"> to request access.  </w:t>
      </w:r>
    </w:p>
    <w:p w14:paraId="4E48E4C8" w14:textId="5D7DA61F" w:rsidR="00CB2F96" w:rsidRDefault="00CB2F96"/>
    <w:tbl>
      <w:tblPr>
        <w:tblStyle w:val="TableGrid"/>
        <w:tblW w:w="0" w:type="auto"/>
        <w:tblLook w:val="04A0" w:firstRow="1" w:lastRow="0" w:firstColumn="1" w:lastColumn="0" w:noHBand="0" w:noVBand="1"/>
      </w:tblPr>
      <w:tblGrid>
        <w:gridCol w:w="1529"/>
        <w:gridCol w:w="7826"/>
        <w:gridCol w:w="1151"/>
      </w:tblGrid>
      <w:tr w:rsidR="00673DF6" w14:paraId="31834B46" w14:textId="77777777" w:rsidTr="00602F65">
        <w:tc>
          <w:tcPr>
            <w:tcW w:w="1529" w:type="dxa"/>
          </w:tcPr>
          <w:p w14:paraId="65DF271C" w14:textId="77777777" w:rsidR="00673DF6" w:rsidRDefault="00673DF6" w:rsidP="002E4F02"/>
        </w:tc>
        <w:tc>
          <w:tcPr>
            <w:tcW w:w="7826" w:type="dxa"/>
            <w:vAlign w:val="center"/>
          </w:tcPr>
          <w:p w14:paraId="3CEC4B8B" w14:textId="714DAE10" w:rsidR="00673DF6" w:rsidRDefault="00673DF6" w:rsidP="002E4F02">
            <w:pPr>
              <w:jc w:val="center"/>
            </w:pPr>
            <w:r>
              <w:t>Document Required</w:t>
            </w:r>
          </w:p>
        </w:tc>
        <w:tc>
          <w:tcPr>
            <w:tcW w:w="1151" w:type="dxa"/>
            <w:vAlign w:val="center"/>
          </w:tcPr>
          <w:p w14:paraId="689A4BF8" w14:textId="0DDA6D6C" w:rsidR="00673DF6" w:rsidRDefault="00673DF6" w:rsidP="002E4F02">
            <w:pPr>
              <w:jc w:val="center"/>
            </w:pPr>
            <w:r>
              <w:t xml:space="preserve">Uploaded to BaseCamp  </w:t>
            </w:r>
          </w:p>
          <w:p w14:paraId="501ADC53" w14:textId="098258EE" w:rsidR="00673DF6" w:rsidRDefault="00673DF6" w:rsidP="002E4F02">
            <w:pPr>
              <w:jc w:val="center"/>
            </w:pPr>
            <w:r w:rsidRPr="002E4F02">
              <w:rPr>
                <w:sz w:val="40"/>
                <w:szCs w:val="40"/>
              </w:rPr>
              <w:sym w:font="Wingdings" w:char="F0FC"/>
            </w:r>
          </w:p>
        </w:tc>
      </w:tr>
      <w:tr w:rsidR="00673DF6" w14:paraId="405B81DC" w14:textId="77777777" w:rsidTr="00602F65">
        <w:trPr>
          <w:trHeight w:val="440"/>
        </w:trPr>
        <w:tc>
          <w:tcPr>
            <w:tcW w:w="1529" w:type="dxa"/>
          </w:tcPr>
          <w:p w14:paraId="14EB7E38" w14:textId="7B119492" w:rsidR="00673DF6" w:rsidRDefault="00673DF6" w:rsidP="002E4F02">
            <w:r>
              <w:t>Part 1</w:t>
            </w:r>
          </w:p>
        </w:tc>
        <w:tc>
          <w:tcPr>
            <w:tcW w:w="7826" w:type="dxa"/>
          </w:tcPr>
          <w:p w14:paraId="2955F041" w14:textId="4978512D" w:rsidR="00673DF6" w:rsidRDefault="00673DF6" w:rsidP="002E4F02">
            <w:r>
              <w:t xml:space="preserve">Application Cover Sheet and Checklist </w:t>
            </w:r>
          </w:p>
        </w:tc>
        <w:tc>
          <w:tcPr>
            <w:tcW w:w="1151" w:type="dxa"/>
          </w:tcPr>
          <w:p w14:paraId="60EEB325" w14:textId="3669ACED" w:rsidR="00673DF6" w:rsidRDefault="00673DF6" w:rsidP="002E4F02"/>
        </w:tc>
      </w:tr>
      <w:tr w:rsidR="00673DF6" w14:paraId="557AF7C0" w14:textId="77777777" w:rsidTr="00602F65">
        <w:trPr>
          <w:trHeight w:val="422"/>
        </w:trPr>
        <w:tc>
          <w:tcPr>
            <w:tcW w:w="1529" w:type="dxa"/>
          </w:tcPr>
          <w:p w14:paraId="1191B296" w14:textId="40239F95" w:rsidR="00673DF6" w:rsidRDefault="00673DF6" w:rsidP="002E4F02">
            <w:r>
              <w:t>Part 2</w:t>
            </w:r>
          </w:p>
        </w:tc>
        <w:tc>
          <w:tcPr>
            <w:tcW w:w="7826" w:type="dxa"/>
          </w:tcPr>
          <w:p w14:paraId="1D7CD9EB" w14:textId="652AF15A" w:rsidR="00673DF6" w:rsidRDefault="00673DF6" w:rsidP="002E4F02">
            <w:r>
              <w:t xml:space="preserve">Application Narrative </w:t>
            </w:r>
          </w:p>
        </w:tc>
        <w:tc>
          <w:tcPr>
            <w:tcW w:w="1151" w:type="dxa"/>
          </w:tcPr>
          <w:p w14:paraId="59C0D367" w14:textId="37AA7EB5" w:rsidR="00673DF6" w:rsidRDefault="00673DF6" w:rsidP="002E4F02"/>
        </w:tc>
      </w:tr>
      <w:tr w:rsidR="00673DF6" w14:paraId="5071237B" w14:textId="77777777" w:rsidTr="00602F65">
        <w:trPr>
          <w:trHeight w:val="728"/>
        </w:trPr>
        <w:tc>
          <w:tcPr>
            <w:tcW w:w="1529" w:type="dxa"/>
          </w:tcPr>
          <w:p w14:paraId="697F58B7" w14:textId="57F64EE7" w:rsidR="00673DF6" w:rsidRDefault="00602F65" w:rsidP="002E4F02">
            <w:r>
              <w:t xml:space="preserve">Part </w:t>
            </w:r>
            <w:r w:rsidR="00673DF6">
              <w:t>3</w:t>
            </w:r>
          </w:p>
        </w:tc>
        <w:tc>
          <w:tcPr>
            <w:tcW w:w="7826" w:type="dxa"/>
          </w:tcPr>
          <w:p w14:paraId="6FD19F07" w14:textId="77777777" w:rsidR="00673DF6" w:rsidRDefault="00602F65" w:rsidP="002E4F02">
            <w:r>
              <w:t>TDHCA Applications:</w:t>
            </w:r>
          </w:p>
          <w:p w14:paraId="7663FB00" w14:textId="77777777" w:rsidR="00602F65" w:rsidRDefault="00602F65" w:rsidP="002E4F02">
            <w:r>
              <w:t xml:space="preserve">     - ESG CARES Application Worksheet</w:t>
            </w:r>
          </w:p>
          <w:p w14:paraId="60DB1A85" w14:textId="77777777" w:rsidR="00602F65" w:rsidRDefault="00602F65" w:rsidP="002E4F02">
            <w:r>
              <w:t xml:space="preserve">     - Attachment A</w:t>
            </w:r>
          </w:p>
          <w:p w14:paraId="09BAD6A5" w14:textId="77777777" w:rsidR="00602F65" w:rsidRDefault="00602F65" w:rsidP="002E4F02">
            <w:r>
              <w:t xml:space="preserve">     - Attachment B</w:t>
            </w:r>
          </w:p>
          <w:p w14:paraId="74742B81" w14:textId="77777777" w:rsidR="00602F65" w:rsidRDefault="00602F65" w:rsidP="002E4F02">
            <w:pPr>
              <w:rPr>
                <w:i/>
                <w:iCs/>
              </w:rPr>
            </w:pPr>
            <w:r>
              <w:t xml:space="preserve">     - Attachment C</w:t>
            </w:r>
            <w:r w:rsidRPr="00602F65">
              <w:rPr>
                <w:i/>
                <w:iCs/>
              </w:rPr>
              <w:t xml:space="preserve"> (only for applicants proposing Emergency Shelter)</w:t>
            </w:r>
          </w:p>
          <w:p w14:paraId="557B47C2" w14:textId="3A0D0DC6" w:rsidR="00602F65" w:rsidRPr="00602F65" w:rsidRDefault="00602F65" w:rsidP="002E4F02">
            <w:r>
              <w:rPr>
                <w:i/>
                <w:iCs/>
              </w:rPr>
              <w:t xml:space="preserve">     - </w:t>
            </w:r>
            <w:r>
              <w:t xml:space="preserve">Attachment D </w:t>
            </w:r>
            <w:r w:rsidRPr="00602F65">
              <w:rPr>
                <w:i/>
                <w:iCs/>
              </w:rPr>
              <w:t>(only for New Applicants)</w:t>
            </w:r>
          </w:p>
        </w:tc>
        <w:tc>
          <w:tcPr>
            <w:tcW w:w="1151" w:type="dxa"/>
          </w:tcPr>
          <w:p w14:paraId="757CD12A" w14:textId="7F1469C8" w:rsidR="00673DF6" w:rsidRDefault="00673DF6" w:rsidP="002E4F02"/>
        </w:tc>
      </w:tr>
      <w:tr w:rsidR="00602F65" w14:paraId="432B3DD2" w14:textId="77777777" w:rsidTr="00602F65">
        <w:trPr>
          <w:trHeight w:val="728"/>
        </w:trPr>
        <w:tc>
          <w:tcPr>
            <w:tcW w:w="1529" w:type="dxa"/>
          </w:tcPr>
          <w:p w14:paraId="0DF8D14C" w14:textId="15973810" w:rsidR="00602F65" w:rsidRDefault="00602F65" w:rsidP="002E4F02">
            <w:r>
              <w:t>Part 4</w:t>
            </w:r>
          </w:p>
        </w:tc>
        <w:tc>
          <w:tcPr>
            <w:tcW w:w="7826" w:type="dxa"/>
          </w:tcPr>
          <w:p w14:paraId="524ECAA2" w14:textId="77777777" w:rsidR="00602F65" w:rsidRDefault="00602F65" w:rsidP="002E4F02">
            <w:r>
              <w:t>TDHCA Application Submissions:</w:t>
            </w:r>
          </w:p>
          <w:p w14:paraId="7401F05D" w14:textId="77777777" w:rsidR="00602F65" w:rsidRDefault="00602F65" w:rsidP="002E4F02">
            <w:r>
              <w:t xml:space="preserve">     - Written Standards</w:t>
            </w:r>
          </w:p>
          <w:p w14:paraId="42B861BF" w14:textId="77777777" w:rsidR="00602F65" w:rsidRDefault="00602F65" w:rsidP="002E4F02">
            <w:r>
              <w:t xml:space="preserve">     - Termination Policy</w:t>
            </w:r>
          </w:p>
          <w:p w14:paraId="1D820450" w14:textId="74F63FFE" w:rsidR="00602F65" w:rsidRDefault="00602F65" w:rsidP="002E4F02">
            <w:r>
              <w:t xml:space="preserve">     - Authority to enter into a Contract</w:t>
            </w:r>
          </w:p>
        </w:tc>
        <w:tc>
          <w:tcPr>
            <w:tcW w:w="1151" w:type="dxa"/>
          </w:tcPr>
          <w:p w14:paraId="1FEC3147" w14:textId="77777777" w:rsidR="00602F65" w:rsidRDefault="00602F65" w:rsidP="002E4F02"/>
        </w:tc>
      </w:tr>
      <w:tr w:rsidR="00602F65" w14:paraId="6B8441EC" w14:textId="77777777" w:rsidTr="00602F65">
        <w:trPr>
          <w:trHeight w:val="728"/>
        </w:trPr>
        <w:tc>
          <w:tcPr>
            <w:tcW w:w="1529" w:type="dxa"/>
          </w:tcPr>
          <w:p w14:paraId="6FD99803" w14:textId="0761D50F" w:rsidR="00602F65" w:rsidRDefault="00602F65" w:rsidP="002E4F02">
            <w:r>
              <w:t xml:space="preserve">Part </w:t>
            </w:r>
            <w:r w:rsidR="00E17A0A">
              <w:t>6</w:t>
            </w:r>
            <w:r>
              <w:t xml:space="preserve"> (Optional)</w:t>
            </w:r>
          </w:p>
        </w:tc>
        <w:tc>
          <w:tcPr>
            <w:tcW w:w="7826" w:type="dxa"/>
          </w:tcPr>
          <w:p w14:paraId="7F4E34C7" w14:textId="40FE3A33" w:rsidR="00602F65" w:rsidRDefault="00E56BE9" w:rsidP="002E4F02">
            <w:r>
              <w:t>TDHCA Optional Submissions: (</w:t>
            </w:r>
            <w:r w:rsidR="00602F65">
              <w:t>Optional on this application, but must be submitted prior to TDHCA Contract)</w:t>
            </w:r>
          </w:p>
          <w:p w14:paraId="30E7C91C" w14:textId="77777777" w:rsidR="00101BBD" w:rsidRDefault="00101BBD" w:rsidP="002E4F02">
            <w:r>
              <w:t xml:space="preserve">     - Direct Deposit Form</w:t>
            </w:r>
          </w:p>
          <w:p w14:paraId="20773B43" w14:textId="77777777" w:rsidR="00101BBD" w:rsidRDefault="00101BBD" w:rsidP="002E4F02">
            <w:r>
              <w:t xml:space="preserve">     - Texas Identification Number</w:t>
            </w:r>
          </w:p>
          <w:p w14:paraId="33C614AA" w14:textId="77777777" w:rsidR="00101BBD" w:rsidRDefault="00101BBD" w:rsidP="002E4F02">
            <w:r>
              <w:t xml:space="preserve">     - Information Security and Privacy Agreement (ISPA)</w:t>
            </w:r>
          </w:p>
          <w:p w14:paraId="09A9AF1E" w14:textId="6711DA5F" w:rsidR="00101BBD" w:rsidRDefault="00101BBD" w:rsidP="002E4F02">
            <w:r>
              <w:t xml:space="preserve">     - Environmental clearance for units of local government</w:t>
            </w:r>
          </w:p>
        </w:tc>
        <w:tc>
          <w:tcPr>
            <w:tcW w:w="1151" w:type="dxa"/>
          </w:tcPr>
          <w:p w14:paraId="4DAFC779" w14:textId="77777777" w:rsidR="00602F65" w:rsidRDefault="00602F65" w:rsidP="002E4F02"/>
        </w:tc>
      </w:tr>
    </w:tbl>
    <w:p w14:paraId="1DF769D4" w14:textId="77777777" w:rsidR="002E4F02" w:rsidRDefault="002E4F02" w:rsidP="002E4F02"/>
    <w:p w14:paraId="1C325D1F" w14:textId="17992DC1" w:rsidR="00673DF6" w:rsidRDefault="00673DF6">
      <w:r>
        <w:br w:type="page"/>
      </w:r>
    </w:p>
    <w:p w14:paraId="1672A7DF" w14:textId="77777777" w:rsidR="00101BBD" w:rsidRDefault="00101BBD" w:rsidP="006763BF">
      <w:pPr>
        <w:spacing w:after="0" w:line="240" w:lineRule="auto"/>
        <w:jc w:val="center"/>
        <w:rPr>
          <w:b/>
        </w:rPr>
      </w:pPr>
      <w:bookmarkStart w:id="2" w:name="_Hlk518297523"/>
    </w:p>
    <w:p w14:paraId="30799F88" w14:textId="77777777" w:rsidR="00101BBD" w:rsidRDefault="00101BBD" w:rsidP="006763BF">
      <w:pPr>
        <w:spacing w:after="0" w:line="240" w:lineRule="auto"/>
        <w:jc w:val="center"/>
        <w:rPr>
          <w:b/>
        </w:rPr>
      </w:pPr>
    </w:p>
    <w:p w14:paraId="60B73DF4" w14:textId="77777777" w:rsidR="00101BBD" w:rsidRDefault="00101BBD" w:rsidP="006763BF">
      <w:pPr>
        <w:spacing w:after="0" w:line="240" w:lineRule="auto"/>
        <w:jc w:val="center"/>
        <w:rPr>
          <w:b/>
        </w:rPr>
      </w:pPr>
    </w:p>
    <w:p w14:paraId="66D32FCE" w14:textId="70D09A5F" w:rsidR="006763BF" w:rsidRDefault="006763BF" w:rsidP="006763BF">
      <w:pPr>
        <w:spacing w:after="0" w:line="240" w:lineRule="auto"/>
        <w:jc w:val="center"/>
        <w:rPr>
          <w:b/>
        </w:rPr>
      </w:pPr>
      <w:r>
        <w:rPr>
          <w:b/>
        </w:rPr>
        <w:t xml:space="preserve">TX-600 Dallas City &amp; County/Irving CoC </w:t>
      </w:r>
    </w:p>
    <w:p w14:paraId="4F138725" w14:textId="77777777" w:rsidR="00101BBD" w:rsidRDefault="00673DF6" w:rsidP="00673DF6">
      <w:pPr>
        <w:spacing w:after="0" w:line="240" w:lineRule="auto"/>
        <w:jc w:val="center"/>
        <w:rPr>
          <w:b/>
          <w:sz w:val="30"/>
          <w:szCs w:val="30"/>
        </w:rPr>
      </w:pPr>
      <w:r w:rsidRPr="009449EE">
        <w:rPr>
          <w:b/>
          <w:sz w:val="30"/>
          <w:szCs w:val="30"/>
        </w:rPr>
        <w:t xml:space="preserve">Part </w:t>
      </w:r>
      <w:r>
        <w:rPr>
          <w:b/>
          <w:sz w:val="30"/>
          <w:szCs w:val="30"/>
        </w:rPr>
        <w:t>2</w:t>
      </w:r>
    </w:p>
    <w:p w14:paraId="7121F49A" w14:textId="2277B36C" w:rsidR="00101BBD" w:rsidRDefault="00101BBD" w:rsidP="00101BBD">
      <w:pPr>
        <w:spacing w:after="0" w:line="240" w:lineRule="auto"/>
        <w:jc w:val="center"/>
        <w:rPr>
          <w:b/>
        </w:rPr>
      </w:pPr>
      <w:r>
        <w:rPr>
          <w:b/>
        </w:rPr>
        <w:t>APPLICATION NARRATIVE</w:t>
      </w:r>
    </w:p>
    <w:p w14:paraId="7844C36B" w14:textId="57901F74" w:rsidR="00673DF6" w:rsidRPr="009449EE" w:rsidRDefault="005A7CFD" w:rsidP="00673DF6">
      <w:pPr>
        <w:spacing w:after="0" w:line="240" w:lineRule="auto"/>
        <w:jc w:val="center"/>
        <w:rPr>
          <w:b/>
          <w:sz w:val="30"/>
          <w:szCs w:val="30"/>
        </w:rPr>
      </w:pPr>
      <w:r>
        <w:rPr>
          <w:b/>
          <w:sz w:val="30"/>
          <w:szCs w:val="30"/>
        </w:rPr>
        <w:t xml:space="preserve"> </w:t>
      </w:r>
    </w:p>
    <w:bookmarkEnd w:id="2"/>
    <w:p w14:paraId="704848DB" w14:textId="402F5771" w:rsidR="00673DF6" w:rsidRDefault="00673DF6" w:rsidP="00673DF6">
      <w:pPr>
        <w:spacing w:after="0" w:line="240" w:lineRule="auto"/>
        <w:jc w:val="center"/>
        <w:rPr>
          <w:b/>
        </w:rPr>
      </w:pPr>
    </w:p>
    <w:p w14:paraId="733A57F9" w14:textId="3CA08F28" w:rsidR="005A7CFD" w:rsidRPr="003E4DA7" w:rsidRDefault="003E4DA7" w:rsidP="003E4DA7">
      <w:pPr>
        <w:pStyle w:val="ListParagraph"/>
        <w:numPr>
          <w:ilvl w:val="0"/>
          <w:numId w:val="2"/>
        </w:numPr>
      </w:pPr>
      <w:r w:rsidRPr="000C6D56">
        <w:rPr>
          <w:b/>
          <w:bCs/>
        </w:rPr>
        <w:t>Project Narrative</w:t>
      </w:r>
      <w:r>
        <w:t xml:space="preserve"> – Please describe your project for this funding.  Include </w:t>
      </w:r>
      <w:r w:rsidRPr="003E4DA7">
        <w:rPr>
          <w:b/>
          <w:bCs/>
        </w:rPr>
        <w:t>how many</w:t>
      </w:r>
      <w:r>
        <w:t xml:space="preserve"> people you will serve, how it meets the ESG CARES Act </w:t>
      </w:r>
      <w:r w:rsidRPr="003E4DA7">
        <w:rPr>
          <w:b/>
          <w:bCs/>
        </w:rPr>
        <w:t>priorities</w:t>
      </w:r>
      <w:r>
        <w:t xml:space="preserve">, how you will </w:t>
      </w:r>
      <w:r w:rsidRPr="003E4DA7">
        <w:rPr>
          <w:b/>
          <w:bCs/>
        </w:rPr>
        <w:t>collaborate</w:t>
      </w:r>
      <w:r>
        <w:t xml:space="preserve"> with other community agencies</w:t>
      </w:r>
      <w:r w:rsidRPr="000C6D56">
        <w:t xml:space="preserve"> </w:t>
      </w:r>
      <w:r>
        <w:t xml:space="preserve">and the </w:t>
      </w:r>
      <w:r w:rsidRPr="003E4DA7">
        <w:rPr>
          <w:b/>
          <w:bCs/>
        </w:rPr>
        <w:t>outcomes</w:t>
      </w:r>
      <w:r>
        <w:t xml:space="preserve"> you expect from this project.  </w:t>
      </w:r>
      <w:r w:rsidR="00327A00">
        <w:t>(Limit 700 words)</w:t>
      </w:r>
    </w:p>
    <w:p w14:paraId="2F2873E2" w14:textId="77777777" w:rsidR="00327A00" w:rsidRPr="00327A00" w:rsidRDefault="00327A00" w:rsidP="00327A00">
      <w:pPr>
        <w:pStyle w:val="ListParagraph"/>
        <w:spacing w:after="0" w:line="240" w:lineRule="auto"/>
        <w:rPr>
          <w:b/>
        </w:rPr>
      </w:pPr>
    </w:p>
    <w:p w14:paraId="0712325C" w14:textId="33D79A66" w:rsidR="00327A00" w:rsidRDefault="003E4DA7" w:rsidP="003E4DA7">
      <w:pPr>
        <w:pStyle w:val="ListParagraph"/>
        <w:numPr>
          <w:ilvl w:val="0"/>
          <w:numId w:val="2"/>
        </w:numPr>
        <w:spacing w:after="0" w:line="240" w:lineRule="auto"/>
        <w:rPr>
          <w:b/>
        </w:rPr>
      </w:pPr>
      <w:r w:rsidRPr="00602F65">
        <w:rPr>
          <w:b/>
        </w:rPr>
        <w:t xml:space="preserve">History and Organizational Capacity </w:t>
      </w:r>
      <w:r w:rsidRPr="00602F65">
        <w:rPr>
          <w:bCs/>
        </w:rPr>
        <w:t>– Please describe your agencies history and capacity for providing this type of service for homeless individuals and families.</w:t>
      </w:r>
      <w:r w:rsidR="00602F65">
        <w:rPr>
          <w:bCs/>
        </w:rPr>
        <w:t xml:space="preserve"> </w:t>
      </w:r>
      <w:r w:rsidRPr="00602F65">
        <w:rPr>
          <w:bCs/>
        </w:rPr>
        <w:t xml:space="preserve"> </w:t>
      </w:r>
      <w:r w:rsidR="00602F65" w:rsidRPr="00602F65">
        <w:rPr>
          <w:bCs/>
        </w:rPr>
        <w:t>(Limit 700 words)</w:t>
      </w:r>
    </w:p>
    <w:p w14:paraId="5F69E320" w14:textId="77777777" w:rsidR="00602F65" w:rsidRPr="00602F65" w:rsidRDefault="00602F65" w:rsidP="00602F65">
      <w:pPr>
        <w:spacing w:after="0" w:line="240" w:lineRule="auto"/>
        <w:rPr>
          <w:b/>
        </w:rPr>
      </w:pPr>
    </w:p>
    <w:p w14:paraId="5009125C" w14:textId="0F355288" w:rsidR="00117F07" w:rsidRDefault="00602F65" w:rsidP="005A7CFD">
      <w:pPr>
        <w:pStyle w:val="ListParagraph"/>
        <w:numPr>
          <w:ilvl w:val="0"/>
          <w:numId w:val="2"/>
        </w:numPr>
        <w:spacing w:after="0" w:line="240" w:lineRule="auto"/>
      </w:pPr>
      <w:r>
        <w:rPr>
          <w:b/>
        </w:rPr>
        <w:t xml:space="preserve">Budget and </w:t>
      </w:r>
      <w:r w:rsidR="00327A00">
        <w:rPr>
          <w:b/>
        </w:rPr>
        <w:t>Cost Effectiveness</w:t>
      </w:r>
      <w:r>
        <w:rPr>
          <w:b/>
        </w:rPr>
        <w:t xml:space="preserve"> </w:t>
      </w:r>
      <w:r w:rsidRPr="00602F65">
        <w:rPr>
          <w:bCs/>
        </w:rPr>
        <w:t xml:space="preserve">- Please provide your project budget and </w:t>
      </w:r>
      <w:r w:rsidR="00543CD5">
        <w:t>your total households to be served proposed in the application, provide your cost per unit amount expected for the project.  (Total household units proposed annually / total annual project cost = cost per unit).  Provide further narrative to justify cost per unit, i.e. unit cost may seem high because project serves large families requiring multiple bedroom units or project provides extra services for special sub population resulting in higher performance outcomes</w:t>
      </w:r>
      <w:r w:rsidR="000A41E7">
        <w:t>, etc.  (Limit 700 words)</w:t>
      </w:r>
    </w:p>
    <w:p w14:paraId="5CFF6559" w14:textId="77777777" w:rsidR="00E17A0A" w:rsidRDefault="00E17A0A" w:rsidP="00E17A0A">
      <w:pPr>
        <w:pStyle w:val="ListParagraph"/>
      </w:pPr>
    </w:p>
    <w:p w14:paraId="0BABE867" w14:textId="6E645074" w:rsidR="00E17A0A" w:rsidRDefault="00E17A0A" w:rsidP="005A7CFD">
      <w:pPr>
        <w:pStyle w:val="ListParagraph"/>
        <w:numPr>
          <w:ilvl w:val="0"/>
          <w:numId w:val="2"/>
        </w:numPr>
        <w:spacing w:after="0" w:line="240" w:lineRule="auto"/>
      </w:pPr>
      <w:r w:rsidRPr="00E17A0A">
        <w:rPr>
          <w:b/>
          <w:bCs/>
        </w:rPr>
        <w:t xml:space="preserve">Safeguards </w:t>
      </w:r>
      <w:r>
        <w:rPr>
          <w:b/>
          <w:bCs/>
        </w:rPr>
        <w:t xml:space="preserve">(Prevention Funds ONLY) </w:t>
      </w:r>
      <w:r>
        <w:t>– What safeguards do you have in place to keep an individual or family from receiving the same funding from multiple agencies or programs in our area</w:t>
      </w:r>
      <w:proofErr w:type="gramStart"/>
      <w:r>
        <w:t xml:space="preserve">? </w:t>
      </w:r>
      <w:proofErr w:type="gramEnd"/>
      <w:r>
        <w:t>(Limit 200 words)</w:t>
      </w:r>
    </w:p>
    <w:p w14:paraId="46BA16B0" w14:textId="77777777" w:rsidR="00117F07" w:rsidRDefault="00117F07" w:rsidP="00117F07">
      <w:pPr>
        <w:pStyle w:val="ListParagraph"/>
      </w:pPr>
    </w:p>
    <w:p w14:paraId="5EDA6A7F" w14:textId="5DECA101" w:rsidR="00117F07" w:rsidRDefault="00117F07">
      <w:r>
        <w:br w:type="page"/>
      </w:r>
    </w:p>
    <w:p w14:paraId="59E9982D" w14:textId="77777777" w:rsidR="00117F07" w:rsidRDefault="00117F07"/>
    <w:p w14:paraId="15FA8036" w14:textId="77777777" w:rsidR="00101BBD" w:rsidRDefault="00101BBD" w:rsidP="00101BBD">
      <w:pPr>
        <w:spacing w:after="0" w:line="240" w:lineRule="auto"/>
        <w:jc w:val="center"/>
        <w:rPr>
          <w:b/>
        </w:rPr>
      </w:pPr>
      <w:r>
        <w:rPr>
          <w:b/>
        </w:rPr>
        <w:t xml:space="preserve">TX-600 Dallas City &amp; County/Irving CoC </w:t>
      </w:r>
    </w:p>
    <w:p w14:paraId="46155DFA" w14:textId="1B29662B" w:rsidR="00101BBD" w:rsidRDefault="00101BBD" w:rsidP="00101BBD">
      <w:pPr>
        <w:spacing w:after="0" w:line="240" w:lineRule="auto"/>
        <w:jc w:val="center"/>
        <w:rPr>
          <w:b/>
          <w:sz w:val="30"/>
          <w:szCs w:val="30"/>
        </w:rPr>
      </w:pPr>
      <w:r w:rsidRPr="009449EE">
        <w:rPr>
          <w:b/>
          <w:sz w:val="30"/>
          <w:szCs w:val="30"/>
        </w:rPr>
        <w:t xml:space="preserve">Part </w:t>
      </w:r>
      <w:r>
        <w:rPr>
          <w:b/>
          <w:sz w:val="30"/>
          <w:szCs w:val="30"/>
        </w:rPr>
        <w:t>3</w:t>
      </w:r>
    </w:p>
    <w:p w14:paraId="3CC308CD" w14:textId="7F844B87" w:rsidR="00101BBD" w:rsidRDefault="00101BBD" w:rsidP="00101BBD">
      <w:pPr>
        <w:spacing w:after="0" w:line="240" w:lineRule="auto"/>
        <w:jc w:val="center"/>
        <w:rPr>
          <w:b/>
        </w:rPr>
      </w:pPr>
      <w:r>
        <w:rPr>
          <w:b/>
        </w:rPr>
        <w:t xml:space="preserve">TDHCA APPLICATIONS </w:t>
      </w:r>
    </w:p>
    <w:p w14:paraId="2DBCCC5C" w14:textId="77777777" w:rsidR="0053033C" w:rsidRDefault="0053033C" w:rsidP="0053033C">
      <w:pPr>
        <w:pStyle w:val="ListParagraph"/>
      </w:pPr>
    </w:p>
    <w:p w14:paraId="7D314A6C" w14:textId="77777777" w:rsidR="00101BBD" w:rsidRPr="00101BBD" w:rsidRDefault="00101BBD" w:rsidP="00101BBD">
      <w:pPr>
        <w:rPr>
          <w:b/>
          <w:bCs/>
        </w:rPr>
      </w:pPr>
      <w:r w:rsidRPr="00101BBD">
        <w:rPr>
          <w:b/>
          <w:bCs/>
        </w:rPr>
        <w:t xml:space="preserve">Each ESG Applicant must complete the following forms for TDHCA applications: </w:t>
      </w:r>
    </w:p>
    <w:p w14:paraId="67010B24" w14:textId="77777777" w:rsidR="00101BBD" w:rsidRPr="00101BBD" w:rsidRDefault="00101BBD" w:rsidP="00101BBD">
      <w:pPr>
        <w:numPr>
          <w:ilvl w:val="0"/>
          <w:numId w:val="8"/>
        </w:numPr>
        <w:spacing w:after="0" w:line="240" w:lineRule="auto"/>
        <w:rPr>
          <w:rFonts w:ascii="Calibri" w:hAnsi="Calibri" w:cs="Calibri"/>
        </w:rPr>
      </w:pPr>
      <w:r w:rsidRPr="00101BBD">
        <w:rPr>
          <w:rFonts w:ascii="Calibri" w:hAnsi="Calibri" w:cs="Calibri"/>
          <w:u w:val="single"/>
        </w:rPr>
        <w:t>ESG CARES Application Worksheet</w:t>
      </w:r>
      <w:proofErr w:type="gramStart"/>
      <w:r w:rsidRPr="00101BBD">
        <w:rPr>
          <w:rFonts w:ascii="Calibri" w:hAnsi="Calibri" w:cs="Calibri"/>
        </w:rPr>
        <w:t xml:space="preserve">. </w:t>
      </w:r>
      <w:proofErr w:type="gramEnd"/>
      <w:r w:rsidRPr="00101BBD">
        <w:rPr>
          <w:rFonts w:ascii="Calibri" w:hAnsi="Calibri" w:cs="Calibri"/>
        </w:rPr>
        <w:t>This attachment is an excel worksheet that must be completed by the Applicant to show threshold information, a proposed budget, and a proposed service area</w:t>
      </w:r>
      <w:proofErr w:type="gramStart"/>
      <w:r w:rsidRPr="00101BBD">
        <w:rPr>
          <w:rFonts w:ascii="Calibri" w:hAnsi="Calibri" w:cs="Calibri"/>
        </w:rPr>
        <w:t xml:space="preserve">. </w:t>
      </w:r>
      <w:proofErr w:type="gramEnd"/>
      <w:r w:rsidRPr="00101BBD">
        <w:rPr>
          <w:rFonts w:ascii="Calibri" w:hAnsi="Calibri" w:cs="Calibri"/>
        </w:rPr>
        <w:t>The contract start date will vary and will end July 31, 2021</w:t>
      </w:r>
      <w:proofErr w:type="gramStart"/>
      <w:r w:rsidRPr="00101BBD">
        <w:rPr>
          <w:rFonts w:ascii="Calibri" w:hAnsi="Calibri" w:cs="Calibri"/>
        </w:rPr>
        <w:t xml:space="preserve">. </w:t>
      </w:r>
      <w:proofErr w:type="gramEnd"/>
      <w:r w:rsidRPr="00101BBD">
        <w:rPr>
          <w:rFonts w:ascii="Calibri" w:hAnsi="Calibri" w:cs="Calibri"/>
        </w:rPr>
        <w:t xml:space="preserve">Pre-contracting costs may be eligible as of the first COVID-19 response (no earlier than March 13, 2020, unless TDHCA approves the request).  </w:t>
      </w:r>
    </w:p>
    <w:p w14:paraId="2E15524D" w14:textId="77777777" w:rsidR="00101BBD" w:rsidRPr="00101BBD" w:rsidRDefault="00101BBD" w:rsidP="00101BBD">
      <w:pPr>
        <w:numPr>
          <w:ilvl w:val="0"/>
          <w:numId w:val="8"/>
        </w:numPr>
        <w:spacing w:after="0" w:line="240" w:lineRule="auto"/>
        <w:jc w:val="both"/>
        <w:rPr>
          <w:rFonts w:ascii="Calibri" w:hAnsi="Calibri" w:cs="Calibri"/>
        </w:rPr>
      </w:pPr>
      <w:r w:rsidRPr="00101BBD">
        <w:rPr>
          <w:rFonts w:ascii="Calibri" w:hAnsi="Calibri" w:cs="Calibri"/>
          <w:u w:val="single"/>
        </w:rPr>
        <w:t>Attachment A:</w:t>
      </w:r>
      <w:r w:rsidRPr="00101BBD">
        <w:rPr>
          <w:rFonts w:ascii="Calibri" w:hAnsi="Calibri" w:cs="Calibri"/>
        </w:rPr>
        <w:t xml:space="preserve"> ESG CARES Certification</w:t>
      </w:r>
      <w:proofErr w:type="gramStart"/>
      <w:r w:rsidRPr="00101BBD">
        <w:rPr>
          <w:rFonts w:ascii="Calibri" w:hAnsi="Calibri" w:cs="Calibri"/>
        </w:rPr>
        <w:t xml:space="preserve">. </w:t>
      </w:r>
      <w:proofErr w:type="gramEnd"/>
      <w:r w:rsidRPr="00101BBD">
        <w:rPr>
          <w:rFonts w:ascii="Calibri" w:hAnsi="Calibri" w:cs="Calibri"/>
        </w:rPr>
        <w:t>Certification used to review the Written Standards, termination policy, and general ESG certifications</w:t>
      </w:r>
      <w:proofErr w:type="gramStart"/>
      <w:r w:rsidRPr="00101BBD">
        <w:rPr>
          <w:rFonts w:ascii="Calibri" w:hAnsi="Calibri" w:cs="Calibri"/>
        </w:rPr>
        <w:t xml:space="preserve">. </w:t>
      </w:r>
      <w:proofErr w:type="gramEnd"/>
      <w:r w:rsidRPr="00101BBD">
        <w:rPr>
          <w:rFonts w:ascii="Calibri" w:hAnsi="Calibri" w:cs="Calibri"/>
        </w:rPr>
        <w:t>The written standards must comply with requirements of 24 CFR §576.400</w:t>
      </w:r>
      <w:proofErr w:type="gramStart"/>
      <w:r w:rsidRPr="00101BBD">
        <w:rPr>
          <w:rFonts w:ascii="Calibri" w:hAnsi="Calibri" w:cs="Calibri"/>
        </w:rPr>
        <w:t xml:space="preserve">. </w:t>
      </w:r>
      <w:proofErr w:type="gramEnd"/>
      <w:r w:rsidRPr="00101BBD">
        <w:rPr>
          <w:rFonts w:ascii="Calibri" w:hAnsi="Calibri" w:cs="Calibri"/>
        </w:rPr>
        <w:t>The termination policy must comply with the requirements of 24 CFR §576.402</w:t>
      </w:r>
      <w:proofErr w:type="gramStart"/>
      <w:r w:rsidRPr="00101BBD">
        <w:rPr>
          <w:rFonts w:ascii="Calibri" w:hAnsi="Calibri" w:cs="Calibri"/>
        </w:rPr>
        <w:t xml:space="preserve">. </w:t>
      </w:r>
      <w:proofErr w:type="gramEnd"/>
      <w:r w:rsidRPr="00101BBD">
        <w:rPr>
          <w:rFonts w:ascii="Calibri" w:hAnsi="Calibri" w:cs="Calibri"/>
        </w:rPr>
        <w:t xml:space="preserve">The ESG Certifications must be executed by the Applicant. </w:t>
      </w:r>
    </w:p>
    <w:p w14:paraId="03030EDF" w14:textId="77777777" w:rsidR="00101BBD" w:rsidRPr="00101BBD" w:rsidRDefault="00101BBD" w:rsidP="00101BBD">
      <w:pPr>
        <w:numPr>
          <w:ilvl w:val="0"/>
          <w:numId w:val="8"/>
        </w:numPr>
        <w:spacing w:after="0" w:line="240" w:lineRule="auto"/>
        <w:rPr>
          <w:rFonts w:ascii="Calibri" w:hAnsi="Calibri" w:cs="Calibri"/>
        </w:rPr>
      </w:pPr>
      <w:r w:rsidRPr="00101BBD">
        <w:rPr>
          <w:rFonts w:ascii="Calibri" w:hAnsi="Calibri" w:cs="Calibri"/>
          <w:u w:val="single"/>
        </w:rPr>
        <w:t>Attachment B</w:t>
      </w:r>
      <w:r w:rsidRPr="00101BBD">
        <w:rPr>
          <w:rFonts w:ascii="Calibri" w:hAnsi="Calibri" w:cs="Calibri"/>
        </w:rPr>
        <w:t>: Previous Participation form completed by the Applicant</w:t>
      </w:r>
      <w:proofErr w:type="gramStart"/>
      <w:r w:rsidRPr="00101BBD">
        <w:rPr>
          <w:rFonts w:ascii="Calibri" w:hAnsi="Calibri" w:cs="Calibri"/>
        </w:rPr>
        <w:t xml:space="preserve">. </w:t>
      </w:r>
      <w:proofErr w:type="gramEnd"/>
      <w:r w:rsidRPr="00101BBD">
        <w:rPr>
          <w:rFonts w:ascii="Calibri" w:hAnsi="Calibri" w:cs="Calibri"/>
        </w:rPr>
        <w:t xml:space="preserve">Instruction are found online at </w:t>
      </w:r>
      <w:hyperlink r:id="rId7" w:history="1">
        <w:r w:rsidRPr="00101BBD">
          <w:rPr>
            <w:rFonts w:ascii="Calibri" w:hAnsi="Calibri" w:cs="Calibri"/>
            <w:color w:val="0563C1"/>
            <w:u w:val="single"/>
          </w:rPr>
          <w:t>https://www.tdhca.state.tx.us/pmcomp/forms.htm</w:t>
        </w:r>
      </w:hyperlink>
      <w:r w:rsidRPr="00101BBD">
        <w:rPr>
          <w:rFonts w:ascii="Calibri" w:hAnsi="Calibri" w:cs="Calibri"/>
        </w:rPr>
        <w:t xml:space="preserve"> </w:t>
      </w:r>
    </w:p>
    <w:p w14:paraId="275E2BA6" w14:textId="77777777" w:rsidR="00101BBD" w:rsidRPr="00101BBD" w:rsidRDefault="00101BBD" w:rsidP="00101BBD">
      <w:pPr>
        <w:numPr>
          <w:ilvl w:val="0"/>
          <w:numId w:val="8"/>
        </w:numPr>
        <w:spacing w:after="0" w:line="240" w:lineRule="auto"/>
        <w:rPr>
          <w:rFonts w:ascii="Calibri" w:hAnsi="Calibri" w:cs="Calibri"/>
          <w:i/>
          <w:iCs/>
        </w:rPr>
      </w:pPr>
      <w:r w:rsidRPr="00101BBD">
        <w:rPr>
          <w:rFonts w:ascii="Calibri" w:hAnsi="Calibri" w:cs="Calibri"/>
          <w:u w:val="single"/>
        </w:rPr>
        <w:t>Attachment C:</w:t>
      </w:r>
      <w:r w:rsidRPr="00101BBD">
        <w:rPr>
          <w:rFonts w:ascii="Calibri" w:hAnsi="Calibri" w:cs="Calibri"/>
        </w:rPr>
        <w:t xml:space="preserve"> Local Government Approval of Shelter Activities </w:t>
      </w:r>
      <w:r w:rsidRPr="00101BBD">
        <w:rPr>
          <w:rFonts w:ascii="Calibri" w:hAnsi="Calibri" w:cs="Calibri"/>
          <w:i/>
          <w:iCs/>
          <w:u w:val="single"/>
        </w:rPr>
        <w:t xml:space="preserve">(only for Applicants proposing emergency shelter) </w:t>
      </w:r>
    </w:p>
    <w:p w14:paraId="62BD4058" w14:textId="77777777" w:rsidR="00101BBD" w:rsidRPr="00101BBD" w:rsidRDefault="00101BBD" w:rsidP="00101BBD">
      <w:pPr>
        <w:numPr>
          <w:ilvl w:val="0"/>
          <w:numId w:val="8"/>
        </w:numPr>
        <w:spacing w:after="0" w:line="240" w:lineRule="auto"/>
        <w:rPr>
          <w:rFonts w:ascii="Calibri" w:hAnsi="Calibri" w:cs="Calibri"/>
        </w:rPr>
      </w:pPr>
      <w:r w:rsidRPr="00101BBD">
        <w:rPr>
          <w:rFonts w:ascii="Calibri" w:hAnsi="Calibri" w:cs="Calibri"/>
          <w:u w:val="single"/>
        </w:rPr>
        <w:t>Attachment D:</w:t>
      </w:r>
      <w:r w:rsidRPr="00101BBD">
        <w:rPr>
          <w:rFonts w:ascii="Calibri" w:hAnsi="Calibri" w:cs="Calibri"/>
        </w:rPr>
        <w:t xml:space="preserve"> Audit Certification Form </w:t>
      </w:r>
      <w:r w:rsidRPr="00101BBD">
        <w:rPr>
          <w:rFonts w:ascii="Calibri" w:hAnsi="Calibri" w:cs="Calibri"/>
          <w:i/>
          <w:iCs/>
        </w:rPr>
        <w:t>(</w:t>
      </w:r>
      <w:r w:rsidRPr="00101BBD">
        <w:rPr>
          <w:rFonts w:ascii="Calibri" w:hAnsi="Calibri" w:cs="Calibri"/>
          <w:i/>
          <w:iCs/>
          <w:u w:val="single"/>
        </w:rPr>
        <w:t>only for New Applicants</w:t>
      </w:r>
      <w:r w:rsidRPr="00101BBD">
        <w:rPr>
          <w:rFonts w:ascii="Calibri" w:hAnsi="Calibri" w:cs="Calibri"/>
          <w:i/>
          <w:iCs/>
        </w:rPr>
        <w:t>)</w:t>
      </w:r>
      <w:proofErr w:type="gramStart"/>
      <w:r w:rsidRPr="00101BBD">
        <w:rPr>
          <w:rFonts w:ascii="Calibri" w:hAnsi="Calibri" w:cs="Calibri"/>
          <w:i/>
          <w:iCs/>
        </w:rPr>
        <w:t xml:space="preserve">. </w:t>
      </w:r>
      <w:proofErr w:type="gramEnd"/>
      <w:r w:rsidRPr="00101BBD">
        <w:rPr>
          <w:rFonts w:ascii="Calibri" w:hAnsi="Calibri" w:cs="Calibri"/>
        </w:rPr>
        <w:t xml:space="preserve">Instruction are found online at </w:t>
      </w:r>
      <w:hyperlink r:id="rId8" w:history="1">
        <w:r w:rsidRPr="00101BBD">
          <w:rPr>
            <w:rFonts w:ascii="Calibri" w:hAnsi="Calibri" w:cs="Calibri"/>
            <w:color w:val="0563C1"/>
            <w:u w:val="single"/>
          </w:rPr>
          <w:t>https://www.tdhca.state.tx.us/pmcomp/forms.htm</w:t>
        </w:r>
      </w:hyperlink>
      <w:r w:rsidRPr="00101BBD">
        <w:rPr>
          <w:rFonts w:ascii="Calibri" w:hAnsi="Calibri" w:cs="Calibri"/>
        </w:rPr>
        <w:t>.</w:t>
      </w:r>
    </w:p>
    <w:p w14:paraId="04228DEA" w14:textId="580B3C24" w:rsidR="00921A8F" w:rsidRDefault="00921A8F" w:rsidP="0053033C">
      <w:pPr>
        <w:pStyle w:val="ListParagraph"/>
        <w:spacing w:after="0" w:line="240" w:lineRule="auto"/>
      </w:pPr>
    </w:p>
    <w:p w14:paraId="420F036D" w14:textId="550337F9" w:rsidR="00101BBD" w:rsidRDefault="00101BBD" w:rsidP="0053033C">
      <w:pPr>
        <w:pStyle w:val="ListParagraph"/>
        <w:spacing w:after="0" w:line="240" w:lineRule="auto"/>
      </w:pPr>
    </w:p>
    <w:p w14:paraId="77874151" w14:textId="1AE1B5EA" w:rsidR="00101BBD" w:rsidRDefault="00101BBD" w:rsidP="0053033C">
      <w:pPr>
        <w:pStyle w:val="ListParagraph"/>
        <w:spacing w:after="0" w:line="240" w:lineRule="auto"/>
      </w:pPr>
    </w:p>
    <w:p w14:paraId="600CA4A7" w14:textId="601581EB" w:rsidR="00101BBD" w:rsidRDefault="00101BBD" w:rsidP="0053033C">
      <w:pPr>
        <w:pStyle w:val="ListParagraph"/>
        <w:spacing w:after="0" w:line="240" w:lineRule="auto"/>
      </w:pPr>
    </w:p>
    <w:p w14:paraId="3425F9C0" w14:textId="2FEB0B60" w:rsidR="00101BBD" w:rsidRDefault="00101BBD" w:rsidP="0053033C">
      <w:pPr>
        <w:pStyle w:val="ListParagraph"/>
        <w:spacing w:after="0" w:line="240" w:lineRule="auto"/>
      </w:pPr>
    </w:p>
    <w:p w14:paraId="6720266F" w14:textId="576F51E1" w:rsidR="00101BBD" w:rsidRDefault="00101BBD" w:rsidP="0053033C">
      <w:pPr>
        <w:pStyle w:val="ListParagraph"/>
        <w:spacing w:after="0" w:line="240" w:lineRule="auto"/>
      </w:pPr>
    </w:p>
    <w:p w14:paraId="64A5119B" w14:textId="2BA16497" w:rsidR="00101BBD" w:rsidRDefault="00101BBD" w:rsidP="0053033C">
      <w:pPr>
        <w:pStyle w:val="ListParagraph"/>
        <w:spacing w:after="0" w:line="240" w:lineRule="auto"/>
      </w:pPr>
    </w:p>
    <w:p w14:paraId="699CC34E" w14:textId="3DFD67FE" w:rsidR="00101BBD" w:rsidRDefault="00101BBD" w:rsidP="0053033C">
      <w:pPr>
        <w:pStyle w:val="ListParagraph"/>
        <w:spacing w:after="0" w:line="240" w:lineRule="auto"/>
      </w:pPr>
    </w:p>
    <w:p w14:paraId="3D8B6140" w14:textId="271EB642" w:rsidR="00101BBD" w:rsidRDefault="00101BBD" w:rsidP="0053033C">
      <w:pPr>
        <w:pStyle w:val="ListParagraph"/>
        <w:spacing w:after="0" w:line="240" w:lineRule="auto"/>
      </w:pPr>
    </w:p>
    <w:p w14:paraId="6042CBEE" w14:textId="7D964E03" w:rsidR="00101BBD" w:rsidRDefault="00101BBD" w:rsidP="0053033C">
      <w:pPr>
        <w:pStyle w:val="ListParagraph"/>
        <w:spacing w:after="0" w:line="240" w:lineRule="auto"/>
      </w:pPr>
    </w:p>
    <w:p w14:paraId="0A3BC028" w14:textId="314763C6" w:rsidR="00101BBD" w:rsidRDefault="00101BBD" w:rsidP="0053033C">
      <w:pPr>
        <w:pStyle w:val="ListParagraph"/>
        <w:spacing w:after="0" w:line="240" w:lineRule="auto"/>
      </w:pPr>
    </w:p>
    <w:p w14:paraId="1ACB60F9" w14:textId="0753F339" w:rsidR="00101BBD" w:rsidRDefault="00101BBD" w:rsidP="0053033C">
      <w:pPr>
        <w:pStyle w:val="ListParagraph"/>
        <w:spacing w:after="0" w:line="240" w:lineRule="auto"/>
      </w:pPr>
    </w:p>
    <w:p w14:paraId="3AA67F1D" w14:textId="20675839" w:rsidR="00101BBD" w:rsidRDefault="00101BBD" w:rsidP="0053033C">
      <w:pPr>
        <w:pStyle w:val="ListParagraph"/>
        <w:spacing w:after="0" w:line="240" w:lineRule="auto"/>
      </w:pPr>
    </w:p>
    <w:p w14:paraId="37B050A2" w14:textId="02122D19" w:rsidR="00101BBD" w:rsidRDefault="00101BBD" w:rsidP="0053033C">
      <w:pPr>
        <w:pStyle w:val="ListParagraph"/>
        <w:spacing w:after="0" w:line="240" w:lineRule="auto"/>
      </w:pPr>
    </w:p>
    <w:p w14:paraId="0E58CE2F" w14:textId="7FEA9A18" w:rsidR="00101BBD" w:rsidRDefault="00101BBD" w:rsidP="0053033C">
      <w:pPr>
        <w:pStyle w:val="ListParagraph"/>
        <w:spacing w:after="0" w:line="240" w:lineRule="auto"/>
      </w:pPr>
    </w:p>
    <w:p w14:paraId="66268453" w14:textId="6EAF5CDC" w:rsidR="00101BBD" w:rsidRDefault="00101BBD" w:rsidP="0053033C">
      <w:pPr>
        <w:pStyle w:val="ListParagraph"/>
        <w:spacing w:after="0" w:line="240" w:lineRule="auto"/>
      </w:pPr>
    </w:p>
    <w:p w14:paraId="588A55A9" w14:textId="4E052A68" w:rsidR="00101BBD" w:rsidRDefault="00101BBD" w:rsidP="0053033C">
      <w:pPr>
        <w:pStyle w:val="ListParagraph"/>
        <w:spacing w:after="0" w:line="240" w:lineRule="auto"/>
      </w:pPr>
    </w:p>
    <w:p w14:paraId="3738B4D8" w14:textId="157E8CE0" w:rsidR="00101BBD" w:rsidRDefault="00101BBD" w:rsidP="0053033C">
      <w:pPr>
        <w:pStyle w:val="ListParagraph"/>
        <w:spacing w:after="0" w:line="240" w:lineRule="auto"/>
      </w:pPr>
    </w:p>
    <w:p w14:paraId="32EF2F03" w14:textId="1CEB646D" w:rsidR="00101BBD" w:rsidRDefault="00101BBD" w:rsidP="0053033C">
      <w:pPr>
        <w:pStyle w:val="ListParagraph"/>
        <w:spacing w:after="0" w:line="240" w:lineRule="auto"/>
      </w:pPr>
    </w:p>
    <w:p w14:paraId="0D787760" w14:textId="6188662E" w:rsidR="00101BBD" w:rsidRDefault="00101BBD" w:rsidP="0053033C">
      <w:pPr>
        <w:pStyle w:val="ListParagraph"/>
        <w:spacing w:after="0" w:line="240" w:lineRule="auto"/>
      </w:pPr>
    </w:p>
    <w:p w14:paraId="48C4D76A" w14:textId="4288DC24" w:rsidR="00101BBD" w:rsidRDefault="00101BBD" w:rsidP="0053033C">
      <w:pPr>
        <w:pStyle w:val="ListParagraph"/>
        <w:spacing w:after="0" w:line="240" w:lineRule="auto"/>
      </w:pPr>
    </w:p>
    <w:p w14:paraId="17723ABB" w14:textId="1443CFC2" w:rsidR="00101BBD" w:rsidRDefault="00101BBD" w:rsidP="0053033C">
      <w:pPr>
        <w:pStyle w:val="ListParagraph"/>
        <w:spacing w:after="0" w:line="240" w:lineRule="auto"/>
      </w:pPr>
    </w:p>
    <w:p w14:paraId="08860552" w14:textId="1886C4FA" w:rsidR="00101BBD" w:rsidRDefault="00101BBD" w:rsidP="0053033C">
      <w:pPr>
        <w:pStyle w:val="ListParagraph"/>
        <w:spacing w:after="0" w:line="240" w:lineRule="auto"/>
      </w:pPr>
    </w:p>
    <w:p w14:paraId="053F686A" w14:textId="6C9569D2" w:rsidR="00101BBD" w:rsidRDefault="00101BBD" w:rsidP="0053033C">
      <w:pPr>
        <w:pStyle w:val="ListParagraph"/>
        <w:spacing w:after="0" w:line="240" w:lineRule="auto"/>
      </w:pPr>
    </w:p>
    <w:p w14:paraId="3B0989C9" w14:textId="77F7BE74" w:rsidR="00101BBD" w:rsidRDefault="00101BBD" w:rsidP="0053033C">
      <w:pPr>
        <w:pStyle w:val="ListParagraph"/>
        <w:spacing w:after="0" w:line="240" w:lineRule="auto"/>
      </w:pPr>
    </w:p>
    <w:p w14:paraId="7652718E" w14:textId="53DB59E2" w:rsidR="00101BBD" w:rsidRDefault="00101BBD" w:rsidP="0053033C">
      <w:pPr>
        <w:pStyle w:val="ListParagraph"/>
        <w:spacing w:after="0" w:line="240" w:lineRule="auto"/>
      </w:pPr>
    </w:p>
    <w:p w14:paraId="21141256" w14:textId="1A1041EA" w:rsidR="00101BBD" w:rsidRDefault="00101BBD" w:rsidP="0053033C">
      <w:pPr>
        <w:pStyle w:val="ListParagraph"/>
        <w:spacing w:after="0" w:line="240" w:lineRule="auto"/>
      </w:pPr>
    </w:p>
    <w:p w14:paraId="7CBD6B39" w14:textId="09C752E9" w:rsidR="00101BBD" w:rsidRDefault="00101BBD" w:rsidP="0053033C">
      <w:pPr>
        <w:pStyle w:val="ListParagraph"/>
        <w:spacing w:after="0" w:line="240" w:lineRule="auto"/>
      </w:pPr>
    </w:p>
    <w:p w14:paraId="3EC46905" w14:textId="0FFDBD63" w:rsidR="00101BBD" w:rsidRDefault="00101BBD" w:rsidP="0053033C">
      <w:pPr>
        <w:pStyle w:val="ListParagraph"/>
        <w:spacing w:after="0" w:line="240" w:lineRule="auto"/>
      </w:pPr>
    </w:p>
    <w:p w14:paraId="145726E8" w14:textId="6E7C3EA3" w:rsidR="00101BBD" w:rsidRDefault="00101BBD" w:rsidP="0053033C">
      <w:pPr>
        <w:pStyle w:val="ListParagraph"/>
        <w:spacing w:after="0" w:line="240" w:lineRule="auto"/>
      </w:pPr>
    </w:p>
    <w:p w14:paraId="2F7BE170" w14:textId="3E8440A8" w:rsidR="00101BBD" w:rsidRDefault="00101BBD" w:rsidP="0053033C">
      <w:pPr>
        <w:pStyle w:val="ListParagraph"/>
        <w:spacing w:after="0" w:line="240" w:lineRule="auto"/>
      </w:pPr>
    </w:p>
    <w:p w14:paraId="72B144FF" w14:textId="15B0CDEB" w:rsidR="00101BBD" w:rsidRDefault="00101BBD" w:rsidP="0053033C">
      <w:pPr>
        <w:pStyle w:val="ListParagraph"/>
        <w:spacing w:after="0" w:line="240" w:lineRule="auto"/>
      </w:pPr>
    </w:p>
    <w:p w14:paraId="61E0ADD3" w14:textId="77777777" w:rsidR="00101BBD" w:rsidRDefault="00101BBD" w:rsidP="00101BBD">
      <w:pPr>
        <w:spacing w:after="0" w:line="240" w:lineRule="auto"/>
        <w:jc w:val="center"/>
        <w:rPr>
          <w:b/>
        </w:rPr>
      </w:pPr>
      <w:r>
        <w:rPr>
          <w:b/>
        </w:rPr>
        <w:t xml:space="preserve">TX-600 Dallas City &amp; County/Irving CoC </w:t>
      </w:r>
    </w:p>
    <w:p w14:paraId="0379565E" w14:textId="1870A03E" w:rsidR="00101BBD" w:rsidRDefault="00101BBD" w:rsidP="00101BBD">
      <w:pPr>
        <w:spacing w:after="0" w:line="240" w:lineRule="auto"/>
        <w:jc w:val="center"/>
        <w:rPr>
          <w:b/>
          <w:sz w:val="30"/>
          <w:szCs w:val="30"/>
        </w:rPr>
      </w:pPr>
      <w:r w:rsidRPr="009449EE">
        <w:rPr>
          <w:b/>
          <w:sz w:val="30"/>
          <w:szCs w:val="30"/>
        </w:rPr>
        <w:t xml:space="preserve">Part </w:t>
      </w:r>
      <w:r>
        <w:rPr>
          <w:b/>
          <w:sz w:val="30"/>
          <w:szCs w:val="30"/>
        </w:rPr>
        <w:t>4</w:t>
      </w:r>
    </w:p>
    <w:p w14:paraId="60F2F80A" w14:textId="721CD704" w:rsidR="00101BBD" w:rsidRDefault="00101BBD" w:rsidP="00101BBD">
      <w:pPr>
        <w:spacing w:after="0" w:line="240" w:lineRule="auto"/>
        <w:jc w:val="center"/>
        <w:rPr>
          <w:b/>
        </w:rPr>
      </w:pPr>
      <w:r>
        <w:rPr>
          <w:b/>
        </w:rPr>
        <w:t>TDHCA APPLICATION SUBMISSIONS</w:t>
      </w:r>
    </w:p>
    <w:p w14:paraId="5771AD03" w14:textId="3F072FF8" w:rsidR="00101BBD" w:rsidRDefault="00101BBD" w:rsidP="00101BBD">
      <w:pPr>
        <w:spacing w:after="0" w:line="240" w:lineRule="auto"/>
        <w:rPr>
          <w:b/>
        </w:rPr>
      </w:pPr>
    </w:p>
    <w:p w14:paraId="44DF7817" w14:textId="20767A67" w:rsidR="00101BBD" w:rsidRPr="00101BBD" w:rsidRDefault="00101BBD" w:rsidP="00101BBD">
      <w:pPr>
        <w:rPr>
          <w:b/>
          <w:bCs/>
        </w:rPr>
      </w:pPr>
      <w:r w:rsidRPr="00101BBD">
        <w:rPr>
          <w:b/>
          <w:bCs/>
        </w:rPr>
        <w:t xml:space="preserve">Application submissions created by ESG Applicant. </w:t>
      </w:r>
      <w:r>
        <w:rPr>
          <w:b/>
          <w:bCs/>
        </w:rPr>
        <w:t xml:space="preserve"> </w:t>
      </w:r>
      <w:r w:rsidRPr="00101BBD">
        <w:t>These do not have to be new documents; existing adopted documents are accepted</w:t>
      </w:r>
      <w:r w:rsidRPr="00101BBD">
        <w:rPr>
          <w:b/>
          <w:bCs/>
        </w:rPr>
        <w:t xml:space="preserve">. </w:t>
      </w:r>
    </w:p>
    <w:p w14:paraId="4C0EE46B" w14:textId="77777777" w:rsidR="00101BBD" w:rsidRPr="00101BBD" w:rsidRDefault="00101BBD" w:rsidP="00101BBD">
      <w:pPr>
        <w:numPr>
          <w:ilvl w:val="0"/>
          <w:numId w:val="9"/>
        </w:numPr>
        <w:spacing w:after="0" w:line="240" w:lineRule="auto"/>
        <w:rPr>
          <w:rFonts w:ascii="Calibri" w:hAnsi="Calibri" w:cs="Calibri"/>
        </w:rPr>
      </w:pPr>
      <w:r w:rsidRPr="00101BBD">
        <w:rPr>
          <w:rFonts w:ascii="Calibri" w:hAnsi="Calibri" w:cs="Calibri"/>
          <w:u w:val="single"/>
        </w:rPr>
        <w:t>Written Standards</w:t>
      </w:r>
      <w:r w:rsidRPr="00101BBD">
        <w:rPr>
          <w:rFonts w:ascii="Calibri" w:hAnsi="Calibri" w:cs="Calibri"/>
        </w:rPr>
        <w:t>: The Applicant must submit written standards that comply with the requirements of 24 CFR §576.400</w:t>
      </w:r>
      <w:proofErr w:type="gramStart"/>
      <w:r w:rsidRPr="00101BBD">
        <w:rPr>
          <w:rFonts w:ascii="Calibri" w:hAnsi="Calibri" w:cs="Calibri"/>
        </w:rPr>
        <w:t xml:space="preserve">. </w:t>
      </w:r>
      <w:proofErr w:type="gramEnd"/>
      <w:r w:rsidRPr="00101BBD">
        <w:rPr>
          <w:rFonts w:ascii="Calibri" w:hAnsi="Calibri" w:cs="Calibri"/>
        </w:rPr>
        <w:t>Any occupancy standard set by the Subrecipient must not conflict with local regulations or Texas Property Code §92.010.</w:t>
      </w:r>
    </w:p>
    <w:p w14:paraId="725DC372" w14:textId="77777777" w:rsidR="00101BBD" w:rsidRPr="00101BBD" w:rsidRDefault="00101BBD" w:rsidP="00101BBD">
      <w:pPr>
        <w:numPr>
          <w:ilvl w:val="0"/>
          <w:numId w:val="9"/>
        </w:numPr>
        <w:spacing w:after="0" w:line="240" w:lineRule="auto"/>
        <w:rPr>
          <w:rFonts w:ascii="Calibri" w:hAnsi="Calibri" w:cs="Calibri"/>
        </w:rPr>
      </w:pPr>
      <w:r w:rsidRPr="00101BBD">
        <w:rPr>
          <w:rFonts w:ascii="Calibri" w:hAnsi="Calibri" w:cs="Calibri"/>
          <w:u w:val="single"/>
        </w:rPr>
        <w:t>Termination Policy:</w:t>
      </w:r>
      <w:r w:rsidRPr="00101BBD">
        <w:rPr>
          <w:rFonts w:ascii="Calibri" w:hAnsi="Calibri" w:cs="Calibri"/>
        </w:rPr>
        <w:t xml:space="preserve"> The Applicant must submit its policy for termination of assistance which complies with the requirements of 24 CFR §576.402.</w:t>
      </w:r>
    </w:p>
    <w:p w14:paraId="121FDFCF" w14:textId="77777777" w:rsidR="00101BBD" w:rsidRPr="00101BBD" w:rsidRDefault="00101BBD" w:rsidP="00101BBD">
      <w:pPr>
        <w:numPr>
          <w:ilvl w:val="0"/>
          <w:numId w:val="9"/>
        </w:numPr>
        <w:spacing w:after="0" w:line="240" w:lineRule="auto"/>
        <w:rPr>
          <w:rFonts w:ascii="Calibri" w:hAnsi="Calibri" w:cs="Calibri"/>
        </w:rPr>
      </w:pPr>
      <w:r w:rsidRPr="00101BBD">
        <w:rPr>
          <w:rFonts w:ascii="Calibri" w:hAnsi="Calibri" w:cs="Calibri"/>
          <w:u w:val="single"/>
        </w:rPr>
        <w:t xml:space="preserve">Authority to </w:t>
      </w:r>
      <w:proofErr w:type="gramStart"/>
      <w:r w:rsidRPr="00101BBD">
        <w:rPr>
          <w:rFonts w:ascii="Calibri" w:hAnsi="Calibri" w:cs="Calibri"/>
          <w:u w:val="single"/>
        </w:rPr>
        <w:t>enter into</w:t>
      </w:r>
      <w:proofErr w:type="gramEnd"/>
      <w:r w:rsidRPr="00101BBD">
        <w:rPr>
          <w:rFonts w:ascii="Calibri" w:hAnsi="Calibri" w:cs="Calibri"/>
          <w:u w:val="single"/>
        </w:rPr>
        <w:t xml:space="preserve"> a Contract.</w:t>
      </w:r>
      <w:r w:rsidRPr="00101BBD">
        <w:rPr>
          <w:rFonts w:ascii="Calibri" w:hAnsi="Calibri" w:cs="Calibri"/>
        </w:rPr>
        <w:t xml:space="preserve"> The Applicant must submit a governing body action or a letter from the Board Chair or Executive Director that is signed and dated within 12 months of this Application and includes: 1. Authorization of the submission of the Application; and 2. Title of person authorized to represent the Applicant and designated with signature authority to execute a Contract. </w:t>
      </w:r>
    </w:p>
    <w:p w14:paraId="11C81BCE" w14:textId="7C4284C6" w:rsidR="00101BBD" w:rsidRDefault="00101BBD" w:rsidP="00101BBD">
      <w:pPr>
        <w:spacing w:after="0" w:line="240" w:lineRule="auto"/>
        <w:rPr>
          <w:b/>
        </w:rPr>
      </w:pPr>
    </w:p>
    <w:p w14:paraId="1EECAB73" w14:textId="787A16A4" w:rsidR="00101BBD" w:rsidRDefault="00101BBD" w:rsidP="00101BBD">
      <w:pPr>
        <w:spacing w:after="0" w:line="240" w:lineRule="auto"/>
        <w:rPr>
          <w:b/>
        </w:rPr>
      </w:pPr>
    </w:p>
    <w:p w14:paraId="7EC396CC" w14:textId="307D0ED0" w:rsidR="00101BBD" w:rsidRDefault="00101BBD" w:rsidP="00101BBD">
      <w:pPr>
        <w:spacing w:after="0" w:line="240" w:lineRule="auto"/>
        <w:rPr>
          <w:b/>
        </w:rPr>
      </w:pPr>
    </w:p>
    <w:p w14:paraId="48AE2165" w14:textId="5B4405BE" w:rsidR="00101BBD" w:rsidRDefault="00101BBD" w:rsidP="00101BBD">
      <w:pPr>
        <w:spacing w:after="0" w:line="240" w:lineRule="auto"/>
        <w:rPr>
          <w:b/>
        </w:rPr>
      </w:pPr>
    </w:p>
    <w:p w14:paraId="5B9D32FF" w14:textId="38BA4CD5" w:rsidR="00101BBD" w:rsidRDefault="00101BBD" w:rsidP="00101BBD">
      <w:pPr>
        <w:spacing w:after="0" w:line="240" w:lineRule="auto"/>
        <w:rPr>
          <w:b/>
        </w:rPr>
      </w:pPr>
    </w:p>
    <w:p w14:paraId="5E226C4E" w14:textId="69A1DFE0" w:rsidR="00101BBD" w:rsidRDefault="00101BBD" w:rsidP="00101BBD">
      <w:pPr>
        <w:spacing w:after="0" w:line="240" w:lineRule="auto"/>
        <w:rPr>
          <w:b/>
        </w:rPr>
      </w:pPr>
    </w:p>
    <w:p w14:paraId="021671AA" w14:textId="32133FB4" w:rsidR="00101BBD" w:rsidRDefault="00101BBD" w:rsidP="00101BBD">
      <w:pPr>
        <w:spacing w:after="0" w:line="240" w:lineRule="auto"/>
        <w:rPr>
          <w:b/>
        </w:rPr>
      </w:pPr>
    </w:p>
    <w:p w14:paraId="277FB808" w14:textId="69C3DB01" w:rsidR="00101BBD" w:rsidRDefault="00101BBD" w:rsidP="00101BBD">
      <w:pPr>
        <w:spacing w:after="0" w:line="240" w:lineRule="auto"/>
        <w:rPr>
          <w:b/>
        </w:rPr>
      </w:pPr>
    </w:p>
    <w:p w14:paraId="19B595E0" w14:textId="6643640D" w:rsidR="00101BBD" w:rsidRDefault="00101BBD" w:rsidP="00101BBD">
      <w:pPr>
        <w:spacing w:after="0" w:line="240" w:lineRule="auto"/>
        <w:rPr>
          <w:b/>
        </w:rPr>
      </w:pPr>
    </w:p>
    <w:p w14:paraId="426230F9" w14:textId="4BFD89A9" w:rsidR="00101BBD" w:rsidRDefault="00101BBD" w:rsidP="00101BBD">
      <w:pPr>
        <w:spacing w:after="0" w:line="240" w:lineRule="auto"/>
        <w:rPr>
          <w:b/>
        </w:rPr>
      </w:pPr>
    </w:p>
    <w:p w14:paraId="589703FE" w14:textId="3480FAD2" w:rsidR="00101BBD" w:rsidRDefault="00101BBD" w:rsidP="00101BBD">
      <w:pPr>
        <w:spacing w:after="0" w:line="240" w:lineRule="auto"/>
        <w:rPr>
          <w:b/>
        </w:rPr>
      </w:pPr>
    </w:p>
    <w:p w14:paraId="53231212" w14:textId="037916D5" w:rsidR="00101BBD" w:rsidRDefault="00101BBD" w:rsidP="00101BBD">
      <w:pPr>
        <w:spacing w:after="0" w:line="240" w:lineRule="auto"/>
        <w:rPr>
          <w:b/>
        </w:rPr>
      </w:pPr>
    </w:p>
    <w:p w14:paraId="576D9822" w14:textId="22723761" w:rsidR="00101BBD" w:rsidRDefault="00101BBD" w:rsidP="00101BBD">
      <w:pPr>
        <w:spacing w:after="0" w:line="240" w:lineRule="auto"/>
        <w:rPr>
          <w:b/>
        </w:rPr>
      </w:pPr>
    </w:p>
    <w:p w14:paraId="12C354B7" w14:textId="6A95A71A" w:rsidR="00101BBD" w:rsidRDefault="00101BBD" w:rsidP="00101BBD">
      <w:pPr>
        <w:spacing w:after="0" w:line="240" w:lineRule="auto"/>
        <w:rPr>
          <w:b/>
        </w:rPr>
      </w:pPr>
    </w:p>
    <w:p w14:paraId="0A387A3F" w14:textId="33B688A5" w:rsidR="00101BBD" w:rsidRDefault="00101BBD" w:rsidP="00101BBD">
      <w:pPr>
        <w:spacing w:after="0" w:line="240" w:lineRule="auto"/>
        <w:rPr>
          <w:b/>
        </w:rPr>
      </w:pPr>
    </w:p>
    <w:p w14:paraId="7CA4FFE6" w14:textId="60FA1237" w:rsidR="00101BBD" w:rsidRDefault="00101BBD" w:rsidP="00101BBD">
      <w:pPr>
        <w:spacing w:after="0" w:line="240" w:lineRule="auto"/>
        <w:rPr>
          <w:b/>
        </w:rPr>
      </w:pPr>
    </w:p>
    <w:p w14:paraId="7499A4F7" w14:textId="455A8187" w:rsidR="00101BBD" w:rsidRDefault="00101BBD" w:rsidP="00101BBD">
      <w:pPr>
        <w:spacing w:after="0" w:line="240" w:lineRule="auto"/>
        <w:rPr>
          <w:b/>
        </w:rPr>
      </w:pPr>
    </w:p>
    <w:p w14:paraId="3C28042A" w14:textId="66349D37" w:rsidR="00101BBD" w:rsidRDefault="00101BBD" w:rsidP="00101BBD">
      <w:pPr>
        <w:spacing w:after="0" w:line="240" w:lineRule="auto"/>
        <w:rPr>
          <w:b/>
        </w:rPr>
      </w:pPr>
    </w:p>
    <w:p w14:paraId="0B803EA5" w14:textId="51EFF67D" w:rsidR="00101BBD" w:rsidRDefault="00101BBD" w:rsidP="00101BBD">
      <w:pPr>
        <w:spacing w:after="0" w:line="240" w:lineRule="auto"/>
        <w:rPr>
          <w:b/>
        </w:rPr>
      </w:pPr>
    </w:p>
    <w:p w14:paraId="7DCFFC3D" w14:textId="2F0CA067" w:rsidR="00101BBD" w:rsidRDefault="00101BBD" w:rsidP="00101BBD">
      <w:pPr>
        <w:spacing w:after="0" w:line="240" w:lineRule="auto"/>
        <w:rPr>
          <w:b/>
        </w:rPr>
      </w:pPr>
    </w:p>
    <w:p w14:paraId="12726D28" w14:textId="4AD253EC" w:rsidR="00101BBD" w:rsidRDefault="00101BBD" w:rsidP="00101BBD">
      <w:pPr>
        <w:spacing w:after="0" w:line="240" w:lineRule="auto"/>
        <w:rPr>
          <w:b/>
        </w:rPr>
      </w:pPr>
    </w:p>
    <w:p w14:paraId="01EA6E03" w14:textId="198B2470" w:rsidR="00101BBD" w:rsidRDefault="00101BBD" w:rsidP="00101BBD">
      <w:pPr>
        <w:spacing w:after="0" w:line="240" w:lineRule="auto"/>
        <w:rPr>
          <w:b/>
        </w:rPr>
      </w:pPr>
    </w:p>
    <w:p w14:paraId="0A018AC6" w14:textId="78358D3E" w:rsidR="00101BBD" w:rsidRDefault="00101BBD" w:rsidP="00101BBD">
      <w:pPr>
        <w:spacing w:after="0" w:line="240" w:lineRule="auto"/>
        <w:rPr>
          <w:b/>
        </w:rPr>
      </w:pPr>
    </w:p>
    <w:p w14:paraId="39787005" w14:textId="5C6E4A41" w:rsidR="00101BBD" w:rsidRDefault="00101BBD" w:rsidP="00101BBD">
      <w:pPr>
        <w:spacing w:after="0" w:line="240" w:lineRule="auto"/>
        <w:rPr>
          <w:b/>
        </w:rPr>
      </w:pPr>
    </w:p>
    <w:p w14:paraId="0E2382AC" w14:textId="0358B8E9" w:rsidR="00101BBD" w:rsidRDefault="00101BBD" w:rsidP="00101BBD">
      <w:pPr>
        <w:spacing w:after="0" w:line="240" w:lineRule="auto"/>
        <w:rPr>
          <w:b/>
        </w:rPr>
      </w:pPr>
    </w:p>
    <w:p w14:paraId="7DBA6D80" w14:textId="7407C3CE" w:rsidR="00101BBD" w:rsidRDefault="00101BBD" w:rsidP="00101BBD">
      <w:pPr>
        <w:spacing w:after="0" w:line="240" w:lineRule="auto"/>
        <w:rPr>
          <w:b/>
        </w:rPr>
      </w:pPr>
    </w:p>
    <w:p w14:paraId="68EF9CDC" w14:textId="4B619AD5" w:rsidR="00101BBD" w:rsidRDefault="00101BBD" w:rsidP="00101BBD">
      <w:pPr>
        <w:spacing w:after="0" w:line="240" w:lineRule="auto"/>
        <w:rPr>
          <w:b/>
        </w:rPr>
      </w:pPr>
    </w:p>
    <w:p w14:paraId="7A7DC154" w14:textId="456EBF8E" w:rsidR="00101BBD" w:rsidRDefault="00101BBD" w:rsidP="00101BBD">
      <w:pPr>
        <w:spacing w:after="0" w:line="240" w:lineRule="auto"/>
        <w:rPr>
          <w:b/>
        </w:rPr>
      </w:pPr>
    </w:p>
    <w:p w14:paraId="44B79728" w14:textId="522EBAF0" w:rsidR="00101BBD" w:rsidRDefault="00101BBD" w:rsidP="00101BBD">
      <w:pPr>
        <w:spacing w:after="0" w:line="240" w:lineRule="auto"/>
        <w:rPr>
          <w:b/>
        </w:rPr>
      </w:pPr>
    </w:p>
    <w:p w14:paraId="65C6681F" w14:textId="07954C6D" w:rsidR="00101BBD" w:rsidRDefault="00101BBD" w:rsidP="00101BBD">
      <w:pPr>
        <w:spacing w:after="0" w:line="240" w:lineRule="auto"/>
        <w:rPr>
          <w:b/>
        </w:rPr>
      </w:pPr>
    </w:p>
    <w:p w14:paraId="05A198F0" w14:textId="2374F087" w:rsidR="00101BBD" w:rsidRDefault="00101BBD" w:rsidP="00101BBD">
      <w:pPr>
        <w:spacing w:after="0" w:line="240" w:lineRule="auto"/>
        <w:rPr>
          <w:b/>
        </w:rPr>
      </w:pPr>
    </w:p>
    <w:p w14:paraId="583C2D81" w14:textId="17AA8C20" w:rsidR="00101BBD" w:rsidRDefault="00101BBD" w:rsidP="00101BBD">
      <w:pPr>
        <w:spacing w:after="0" w:line="240" w:lineRule="auto"/>
        <w:rPr>
          <w:b/>
        </w:rPr>
      </w:pPr>
    </w:p>
    <w:p w14:paraId="04CE6E70" w14:textId="7E6F64BF" w:rsidR="00101BBD" w:rsidRDefault="00101BBD" w:rsidP="00101BBD">
      <w:pPr>
        <w:spacing w:after="0" w:line="240" w:lineRule="auto"/>
        <w:rPr>
          <w:b/>
        </w:rPr>
      </w:pPr>
    </w:p>
    <w:p w14:paraId="1278FE15" w14:textId="46B8277F" w:rsidR="00101BBD" w:rsidRDefault="00101BBD" w:rsidP="00101BBD">
      <w:pPr>
        <w:spacing w:after="0" w:line="240" w:lineRule="auto"/>
        <w:rPr>
          <w:b/>
        </w:rPr>
      </w:pPr>
    </w:p>
    <w:p w14:paraId="21D01200" w14:textId="464F3BD4" w:rsidR="00101BBD" w:rsidRDefault="00101BBD" w:rsidP="00101BBD">
      <w:pPr>
        <w:spacing w:after="0" w:line="240" w:lineRule="auto"/>
        <w:rPr>
          <w:b/>
        </w:rPr>
      </w:pPr>
    </w:p>
    <w:p w14:paraId="68B705D6" w14:textId="5067CA11" w:rsidR="00101BBD" w:rsidRDefault="00101BBD" w:rsidP="00101BBD">
      <w:pPr>
        <w:spacing w:after="0" w:line="240" w:lineRule="auto"/>
        <w:rPr>
          <w:b/>
        </w:rPr>
      </w:pPr>
    </w:p>
    <w:p w14:paraId="38BFDA86" w14:textId="332F132F" w:rsidR="00101BBD" w:rsidRDefault="00101BBD" w:rsidP="00101BBD">
      <w:pPr>
        <w:spacing w:after="0" w:line="240" w:lineRule="auto"/>
        <w:rPr>
          <w:b/>
        </w:rPr>
      </w:pPr>
    </w:p>
    <w:p w14:paraId="2FFFB702" w14:textId="4AA728C1" w:rsidR="00101BBD" w:rsidRDefault="00101BBD" w:rsidP="00101BBD">
      <w:pPr>
        <w:spacing w:after="0" w:line="240" w:lineRule="auto"/>
        <w:rPr>
          <w:b/>
        </w:rPr>
      </w:pPr>
    </w:p>
    <w:p w14:paraId="09D35BE5" w14:textId="0C790343" w:rsidR="00101BBD" w:rsidRDefault="00101BBD" w:rsidP="00101BBD">
      <w:pPr>
        <w:spacing w:after="0" w:line="240" w:lineRule="auto"/>
        <w:rPr>
          <w:b/>
        </w:rPr>
      </w:pPr>
    </w:p>
    <w:p w14:paraId="31C2A715" w14:textId="77777777" w:rsidR="00101BBD" w:rsidRDefault="00101BBD" w:rsidP="00101BBD">
      <w:pPr>
        <w:spacing w:after="0" w:line="240" w:lineRule="auto"/>
        <w:jc w:val="center"/>
        <w:rPr>
          <w:b/>
        </w:rPr>
      </w:pPr>
      <w:r>
        <w:rPr>
          <w:b/>
        </w:rPr>
        <w:t xml:space="preserve">TX-600 Dallas City &amp; County/Irving CoC </w:t>
      </w:r>
    </w:p>
    <w:p w14:paraId="1390998A" w14:textId="74B7821E" w:rsidR="00101BBD" w:rsidRDefault="00101BBD" w:rsidP="00101BBD">
      <w:pPr>
        <w:spacing w:after="0" w:line="240" w:lineRule="auto"/>
        <w:jc w:val="center"/>
        <w:rPr>
          <w:b/>
          <w:sz w:val="30"/>
          <w:szCs w:val="30"/>
        </w:rPr>
      </w:pPr>
      <w:r w:rsidRPr="009449EE">
        <w:rPr>
          <w:b/>
          <w:sz w:val="30"/>
          <w:szCs w:val="30"/>
        </w:rPr>
        <w:t xml:space="preserve">Part </w:t>
      </w:r>
      <w:r>
        <w:rPr>
          <w:b/>
          <w:sz w:val="30"/>
          <w:szCs w:val="30"/>
        </w:rPr>
        <w:t>5</w:t>
      </w:r>
    </w:p>
    <w:p w14:paraId="2D5EEC7F" w14:textId="73B08FBE" w:rsidR="00101BBD" w:rsidRDefault="00101BBD" w:rsidP="00101BBD">
      <w:pPr>
        <w:spacing w:after="0" w:line="240" w:lineRule="auto"/>
        <w:jc w:val="center"/>
        <w:rPr>
          <w:b/>
        </w:rPr>
      </w:pPr>
      <w:r>
        <w:rPr>
          <w:b/>
        </w:rPr>
        <w:t xml:space="preserve">TDHCA </w:t>
      </w:r>
      <w:r w:rsidR="00E56BE9">
        <w:rPr>
          <w:b/>
        </w:rPr>
        <w:t>OPTIONAL SUBMISSIONS</w:t>
      </w:r>
    </w:p>
    <w:p w14:paraId="6EE7641D" w14:textId="77777777" w:rsidR="00E56BE9" w:rsidRDefault="00E56BE9" w:rsidP="00E56BE9">
      <w:pPr>
        <w:rPr>
          <w:b/>
          <w:bCs/>
          <w:i/>
          <w:iCs/>
        </w:rPr>
      </w:pPr>
    </w:p>
    <w:p w14:paraId="7EDE0250" w14:textId="1A5CA30A" w:rsidR="00E56BE9" w:rsidRPr="00E56BE9" w:rsidRDefault="00E56BE9" w:rsidP="00E56BE9">
      <w:pPr>
        <w:rPr>
          <w:b/>
          <w:bCs/>
          <w:i/>
          <w:iCs/>
        </w:rPr>
      </w:pPr>
      <w:r w:rsidRPr="00E56BE9">
        <w:rPr>
          <w:b/>
          <w:bCs/>
          <w:i/>
          <w:iCs/>
        </w:rPr>
        <w:t>Optional submissions</w:t>
      </w:r>
      <w:r w:rsidRPr="00E56BE9">
        <w:rPr>
          <w:i/>
          <w:iCs/>
        </w:rPr>
        <w:t>: These forms are required to be collected from new ESG CARES Applicants before contracting; existing ESG Subrecipients need to submit the forms below only if the information has changed.</w:t>
      </w:r>
    </w:p>
    <w:p w14:paraId="260BC50E" w14:textId="77777777" w:rsidR="00E56BE9" w:rsidRPr="00E56BE9" w:rsidRDefault="00E56BE9" w:rsidP="00E56BE9">
      <w:pPr>
        <w:numPr>
          <w:ilvl w:val="0"/>
          <w:numId w:val="10"/>
        </w:numPr>
        <w:spacing w:after="0" w:line="240" w:lineRule="auto"/>
        <w:rPr>
          <w:rFonts w:ascii="Calibri" w:hAnsi="Calibri" w:cs="Calibri"/>
        </w:rPr>
      </w:pPr>
      <w:r w:rsidRPr="00E56BE9">
        <w:rPr>
          <w:rFonts w:ascii="Calibri" w:hAnsi="Calibri" w:cs="Calibri"/>
          <w:u w:val="single"/>
        </w:rPr>
        <w:t>Optional: Direct Deposit Form</w:t>
      </w:r>
      <w:proofErr w:type="gramStart"/>
      <w:r w:rsidRPr="00E56BE9">
        <w:rPr>
          <w:rFonts w:ascii="Calibri" w:hAnsi="Calibri" w:cs="Calibri"/>
          <w:u w:val="single"/>
        </w:rPr>
        <w:t>.</w:t>
      </w:r>
      <w:r w:rsidRPr="00E56BE9">
        <w:rPr>
          <w:rFonts w:ascii="Calibri" w:hAnsi="Calibri" w:cs="Calibri"/>
        </w:rPr>
        <w:t xml:space="preserve"> </w:t>
      </w:r>
      <w:proofErr w:type="gramEnd"/>
      <w:r w:rsidRPr="00E56BE9">
        <w:rPr>
          <w:rFonts w:ascii="Calibri" w:hAnsi="Calibri" w:cs="Calibri"/>
        </w:rPr>
        <w:t>While the Direct Deposit form is not due at Application, if Applicant submits the Direct Deposit form with the Application, the time between Application submission and contracting will be shortened</w:t>
      </w:r>
      <w:proofErr w:type="gramStart"/>
      <w:r w:rsidRPr="00E56BE9">
        <w:rPr>
          <w:rFonts w:ascii="Calibri" w:hAnsi="Calibri" w:cs="Calibri"/>
        </w:rPr>
        <w:t xml:space="preserve">. </w:t>
      </w:r>
      <w:proofErr w:type="gramEnd"/>
      <w:r w:rsidRPr="00E56BE9">
        <w:rPr>
          <w:rFonts w:ascii="Calibri" w:hAnsi="Calibri" w:cs="Calibri"/>
        </w:rPr>
        <w:fldChar w:fldCharType="begin"/>
      </w:r>
      <w:r w:rsidRPr="00E56BE9">
        <w:rPr>
          <w:rFonts w:ascii="Calibri" w:hAnsi="Calibri" w:cs="Calibri"/>
        </w:rPr>
        <w:instrText xml:space="preserve"> HYPERLINK "https://www.tdhca.state.tx.us/home-division/docs/74-176.pdf" </w:instrText>
      </w:r>
      <w:r w:rsidRPr="00E56BE9">
        <w:rPr>
          <w:rFonts w:ascii="Calibri" w:hAnsi="Calibri" w:cs="Calibri"/>
        </w:rPr>
        <w:fldChar w:fldCharType="separate"/>
      </w:r>
      <w:r w:rsidRPr="00E56BE9">
        <w:rPr>
          <w:rFonts w:ascii="Calibri" w:hAnsi="Calibri" w:cs="Calibri"/>
          <w:color w:val="0563C1"/>
          <w:u w:val="single"/>
        </w:rPr>
        <w:t>https://www.tdhca.state.tx.us/home-division/docs/74-176.pdf</w:t>
      </w:r>
      <w:r w:rsidRPr="00E56BE9">
        <w:rPr>
          <w:rFonts w:ascii="Calibri" w:hAnsi="Calibri" w:cs="Calibri"/>
          <w:color w:val="0563C1"/>
          <w:u w:val="single"/>
        </w:rPr>
        <w:fldChar w:fldCharType="end"/>
      </w:r>
      <w:r w:rsidRPr="00E56BE9">
        <w:rPr>
          <w:rFonts w:ascii="Calibri" w:hAnsi="Calibri" w:cs="Calibri"/>
        </w:rPr>
        <w:t xml:space="preserve"> </w:t>
      </w:r>
    </w:p>
    <w:p w14:paraId="2C9365A8" w14:textId="77777777" w:rsidR="00E56BE9" w:rsidRPr="00E56BE9" w:rsidRDefault="00E56BE9" w:rsidP="00E56BE9">
      <w:pPr>
        <w:numPr>
          <w:ilvl w:val="0"/>
          <w:numId w:val="10"/>
        </w:numPr>
        <w:spacing w:after="0" w:line="240" w:lineRule="auto"/>
        <w:rPr>
          <w:rFonts w:ascii="Calibri" w:hAnsi="Calibri" w:cs="Calibri"/>
          <w:color w:val="0563C1"/>
          <w:u w:val="single"/>
        </w:rPr>
      </w:pPr>
      <w:r w:rsidRPr="00E56BE9">
        <w:rPr>
          <w:rFonts w:ascii="Calibri" w:hAnsi="Calibri" w:cs="Calibri"/>
          <w:u w:val="single"/>
        </w:rPr>
        <w:t>Optional: Texas Identification Number</w:t>
      </w:r>
      <w:proofErr w:type="gramStart"/>
      <w:r w:rsidRPr="00E56BE9">
        <w:rPr>
          <w:rFonts w:ascii="Calibri" w:hAnsi="Calibri" w:cs="Calibri"/>
          <w:u w:val="single"/>
        </w:rPr>
        <w:t>.</w:t>
      </w:r>
      <w:r w:rsidRPr="00E56BE9">
        <w:rPr>
          <w:rFonts w:ascii="Calibri" w:hAnsi="Calibri" w:cs="Calibri"/>
        </w:rPr>
        <w:t xml:space="preserve"> </w:t>
      </w:r>
      <w:proofErr w:type="gramEnd"/>
      <w:r w:rsidRPr="00E56BE9">
        <w:rPr>
          <w:rFonts w:ascii="Calibri" w:hAnsi="Calibri" w:cs="Calibri"/>
        </w:rPr>
        <w:t xml:space="preserve">While the Texas Identification Number form is not due at Application, if Applicant submits the Texas Identification Number form with the Application, the time between Application submission and </w:t>
      </w:r>
      <w:proofErr w:type="gramStart"/>
      <w:r w:rsidRPr="00E56BE9">
        <w:rPr>
          <w:rFonts w:ascii="Calibri" w:hAnsi="Calibri" w:cs="Calibri"/>
        </w:rPr>
        <w:t>contracting  will</w:t>
      </w:r>
      <w:proofErr w:type="gramEnd"/>
      <w:r w:rsidRPr="00E56BE9">
        <w:rPr>
          <w:rFonts w:ascii="Calibri" w:hAnsi="Calibri" w:cs="Calibri"/>
        </w:rPr>
        <w:t xml:space="preserve"> be shortened.  </w:t>
      </w:r>
      <w:hyperlink r:id="rId9" w:history="1">
        <w:r w:rsidRPr="00E56BE9">
          <w:rPr>
            <w:rFonts w:ascii="Calibri" w:hAnsi="Calibri" w:cs="Calibri"/>
            <w:color w:val="0563C1"/>
            <w:u w:val="single"/>
          </w:rPr>
          <w:t>https://www.tdhca.state.tx.us/home-division/docs/AP-152.pdf</w:t>
        </w:r>
      </w:hyperlink>
    </w:p>
    <w:p w14:paraId="2DAFA105" w14:textId="77777777" w:rsidR="00E56BE9" w:rsidRPr="00E56BE9" w:rsidRDefault="00E56BE9" w:rsidP="00E56BE9">
      <w:pPr>
        <w:numPr>
          <w:ilvl w:val="0"/>
          <w:numId w:val="10"/>
        </w:numPr>
        <w:spacing w:after="0" w:line="240" w:lineRule="auto"/>
        <w:rPr>
          <w:rFonts w:ascii="Calibri" w:hAnsi="Calibri" w:cs="Calibri"/>
          <w:color w:val="0563C1"/>
          <w:u w:val="single"/>
        </w:rPr>
      </w:pPr>
      <w:r w:rsidRPr="00E56BE9">
        <w:rPr>
          <w:rFonts w:ascii="Calibri" w:hAnsi="Calibri" w:cs="Calibri"/>
          <w:u w:val="single"/>
        </w:rPr>
        <w:t>Optional: Information Security and Privacy Agreement (ISPA)</w:t>
      </w:r>
      <w:proofErr w:type="gramStart"/>
      <w:r w:rsidRPr="00E56BE9">
        <w:rPr>
          <w:rFonts w:ascii="Calibri" w:hAnsi="Calibri" w:cs="Calibri"/>
          <w:u w:val="single"/>
        </w:rPr>
        <w:t>.</w:t>
      </w:r>
      <w:r w:rsidRPr="00E56BE9">
        <w:rPr>
          <w:rFonts w:ascii="Calibri" w:hAnsi="Calibri" w:cs="Calibri"/>
        </w:rPr>
        <w:t xml:space="preserve"> </w:t>
      </w:r>
      <w:proofErr w:type="gramEnd"/>
      <w:r w:rsidRPr="00E56BE9">
        <w:rPr>
          <w:rFonts w:ascii="Calibri" w:hAnsi="Calibri" w:cs="Calibri"/>
        </w:rPr>
        <w:t>While the ISPA form is not due at Application, if Applicant submits ISPA form with the Application, the time between Application submission and contracting will be shortened.  </w:t>
      </w:r>
      <w:hyperlink r:id="rId10" w:history="1">
        <w:r w:rsidRPr="00E56BE9">
          <w:rPr>
            <w:rFonts w:ascii="Calibri" w:hAnsi="Calibri" w:cs="Calibri"/>
            <w:color w:val="0563C1"/>
            <w:u w:val="single"/>
          </w:rPr>
          <w:t>https://www.tdhca.state.tx.us/ISPA.htm</w:t>
        </w:r>
      </w:hyperlink>
      <w:r w:rsidRPr="00E56BE9">
        <w:rPr>
          <w:rFonts w:ascii="Calibri" w:hAnsi="Calibri" w:cs="Calibri"/>
        </w:rPr>
        <w:t xml:space="preserve"> </w:t>
      </w:r>
      <w:r w:rsidRPr="00E56BE9">
        <w:rPr>
          <w:rFonts w:ascii="Calibri" w:hAnsi="Calibri" w:cs="Calibri"/>
          <w:color w:val="0563C1"/>
          <w:u w:val="single"/>
        </w:rPr>
        <w:t> </w:t>
      </w:r>
    </w:p>
    <w:p w14:paraId="45C0FF21" w14:textId="77777777" w:rsidR="00E56BE9" w:rsidRPr="00E56BE9" w:rsidRDefault="00E56BE9" w:rsidP="00E56BE9">
      <w:pPr>
        <w:numPr>
          <w:ilvl w:val="0"/>
          <w:numId w:val="10"/>
        </w:numPr>
        <w:spacing w:after="0" w:line="240" w:lineRule="auto"/>
        <w:rPr>
          <w:rFonts w:ascii="Calibri" w:hAnsi="Calibri" w:cs="Calibri"/>
        </w:rPr>
      </w:pPr>
      <w:r w:rsidRPr="00E56BE9">
        <w:rPr>
          <w:rFonts w:ascii="Calibri" w:hAnsi="Calibri" w:cs="Calibri"/>
          <w:u w:val="single"/>
        </w:rPr>
        <w:t>Optional: Environmental clearance for units of local government</w:t>
      </w:r>
      <w:proofErr w:type="gramStart"/>
      <w:r w:rsidRPr="00E56BE9">
        <w:rPr>
          <w:rFonts w:ascii="Calibri" w:hAnsi="Calibri" w:cs="Calibri"/>
          <w:u w:val="single"/>
        </w:rPr>
        <w:t>.</w:t>
      </w:r>
      <w:r w:rsidRPr="00E56BE9">
        <w:rPr>
          <w:rFonts w:ascii="Calibri" w:hAnsi="Calibri" w:cs="Calibri"/>
        </w:rPr>
        <w:t xml:space="preserve"> </w:t>
      </w:r>
      <w:proofErr w:type="gramEnd"/>
      <w:r w:rsidRPr="00E56BE9">
        <w:rPr>
          <w:rFonts w:ascii="Calibri" w:hAnsi="Calibri" w:cs="Calibri"/>
        </w:rPr>
        <w:t>While environmental clearance for local governments is not due at Application, if Applicants that are units of local government submit their environmental clearance with the Application, the time between Application submission and contracting will be shortened</w:t>
      </w:r>
      <w:proofErr w:type="gramStart"/>
      <w:r w:rsidRPr="00E56BE9">
        <w:rPr>
          <w:rFonts w:ascii="Calibri" w:hAnsi="Calibri" w:cs="Calibri"/>
        </w:rPr>
        <w:t xml:space="preserve">. </w:t>
      </w:r>
      <w:proofErr w:type="gramEnd"/>
      <w:hyperlink r:id="rId11" w:history="1">
        <w:r w:rsidRPr="00E56BE9">
          <w:rPr>
            <w:rFonts w:ascii="Calibri" w:hAnsi="Calibri" w:cs="Calibri"/>
            <w:color w:val="0563C1"/>
            <w:u w:val="single"/>
          </w:rPr>
          <w:t>https://www.tdhca.state.tx.us/program-services/environmental/index.htm</w:t>
        </w:r>
      </w:hyperlink>
      <w:r w:rsidRPr="00E56BE9">
        <w:rPr>
          <w:rFonts w:ascii="Calibri" w:hAnsi="Calibri" w:cs="Calibri"/>
          <w:color w:val="1F497D"/>
        </w:rPr>
        <w:t>”</w:t>
      </w:r>
    </w:p>
    <w:p w14:paraId="57875DC3" w14:textId="77777777" w:rsidR="00E56BE9" w:rsidRDefault="00E56BE9" w:rsidP="00E56BE9">
      <w:pPr>
        <w:spacing w:after="0" w:line="240" w:lineRule="auto"/>
        <w:rPr>
          <w:b/>
        </w:rPr>
      </w:pPr>
    </w:p>
    <w:p w14:paraId="197ED51E" w14:textId="77777777" w:rsidR="00101BBD" w:rsidRDefault="00101BBD" w:rsidP="00101BBD">
      <w:pPr>
        <w:spacing w:after="0" w:line="240" w:lineRule="auto"/>
        <w:rPr>
          <w:b/>
        </w:rPr>
      </w:pPr>
    </w:p>
    <w:p w14:paraId="6610021A" w14:textId="0F2D9E9A" w:rsidR="00101BBD" w:rsidRDefault="00101BBD" w:rsidP="00101BBD">
      <w:pPr>
        <w:spacing w:after="0" w:line="240" w:lineRule="auto"/>
        <w:rPr>
          <w:b/>
        </w:rPr>
      </w:pPr>
    </w:p>
    <w:p w14:paraId="642A452C" w14:textId="44AC90E9" w:rsidR="00101BBD" w:rsidRDefault="00101BBD" w:rsidP="00101BBD">
      <w:pPr>
        <w:spacing w:after="0" w:line="240" w:lineRule="auto"/>
        <w:rPr>
          <w:b/>
        </w:rPr>
      </w:pPr>
    </w:p>
    <w:p w14:paraId="2B401203" w14:textId="77777777" w:rsidR="00101BBD" w:rsidRDefault="00101BBD" w:rsidP="00101BBD">
      <w:pPr>
        <w:spacing w:after="0" w:line="240" w:lineRule="auto"/>
        <w:rPr>
          <w:b/>
        </w:rPr>
      </w:pPr>
    </w:p>
    <w:p w14:paraId="3AD87DC6" w14:textId="1E5DE0C2" w:rsidR="00101BBD" w:rsidRDefault="00101BBD" w:rsidP="0053033C">
      <w:pPr>
        <w:pStyle w:val="ListParagraph"/>
        <w:spacing w:after="0" w:line="240" w:lineRule="auto"/>
      </w:pPr>
    </w:p>
    <w:p w14:paraId="1284456D" w14:textId="77777777" w:rsidR="00101BBD" w:rsidRPr="0053033C" w:rsidRDefault="00101BBD" w:rsidP="0053033C">
      <w:pPr>
        <w:pStyle w:val="ListParagraph"/>
        <w:spacing w:after="0" w:line="240" w:lineRule="auto"/>
      </w:pPr>
    </w:p>
    <w:sectPr w:rsidR="00101BBD" w:rsidRPr="0053033C" w:rsidSect="009449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05238"/>
    <w:multiLevelType w:val="hybridMultilevel"/>
    <w:tmpl w:val="DB08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F51A8"/>
    <w:multiLevelType w:val="hybridMultilevel"/>
    <w:tmpl w:val="4E96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17B28"/>
    <w:multiLevelType w:val="hybridMultilevel"/>
    <w:tmpl w:val="5ADAE57C"/>
    <w:lvl w:ilvl="0" w:tplc="95C06CC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44B4F0E"/>
    <w:multiLevelType w:val="hybridMultilevel"/>
    <w:tmpl w:val="47A0423C"/>
    <w:lvl w:ilvl="0" w:tplc="67247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08607E1"/>
    <w:multiLevelType w:val="hybridMultilevel"/>
    <w:tmpl w:val="388E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01F0B"/>
    <w:multiLevelType w:val="hybridMultilevel"/>
    <w:tmpl w:val="CA5CE7DE"/>
    <w:lvl w:ilvl="0" w:tplc="CA909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B631A"/>
    <w:multiLevelType w:val="hybridMultilevel"/>
    <w:tmpl w:val="35EC1B0A"/>
    <w:lvl w:ilvl="0" w:tplc="CA909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B160F"/>
    <w:multiLevelType w:val="hybridMultilevel"/>
    <w:tmpl w:val="34B0C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E6C86"/>
    <w:multiLevelType w:val="hybridMultilevel"/>
    <w:tmpl w:val="59EC27CC"/>
    <w:lvl w:ilvl="0" w:tplc="22C2D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81FE9"/>
    <w:multiLevelType w:val="hybridMultilevel"/>
    <w:tmpl w:val="EE0C0B88"/>
    <w:lvl w:ilvl="0" w:tplc="A0F43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9"/>
  </w:num>
  <w:num w:numId="5">
    <w:abstractNumId w:val="7"/>
  </w:num>
  <w:num w:numId="6">
    <w:abstractNumId w:val="0"/>
  </w:num>
  <w:num w:numId="7">
    <w:abstractNumId w:val="1"/>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B"/>
    <w:rsid w:val="00084912"/>
    <w:rsid w:val="000A41E7"/>
    <w:rsid w:val="000D7D93"/>
    <w:rsid w:val="000F4810"/>
    <w:rsid w:val="00101BBD"/>
    <w:rsid w:val="00117F07"/>
    <w:rsid w:val="00280734"/>
    <w:rsid w:val="002B773D"/>
    <w:rsid w:val="002D5BED"/>
    <w:rsid w:val="002E4F02"/>
    <w:rsid w:val="00317DD7"/>
    <w:rsid w:val="00327A00"/>
    <w:rsid w:val="0035534B"/>
    <w:rsid w:val="003E4DA7"/>
    <w:rsid w:val="003F727A"/>
    <w:rsid w:val="00446EED"/>
    <w:rsid w:val="004E4294"/>
    <w:rsid w:val="004F0AC5"/>
    <w:rsid w:val="0053033C"/>
    <w:rsid w:val="00543CD5"/>
    <w:rsid w:val="005A7CFD"/>
    <w:rsid w:val="00602F65"/>
    <w:rsid w:val="006440AF"/>
    <w:rsid w:val="00655100"/>
    <w:rsid w:val="006567C3"/>
    <w:rsid w:val="00673DF6"/>
    <w:rsid w:val="006763BF"/>
    <w:rsid w:val="006A7FBA"/>
    <w:rsid w:val="006C2AA9"/>
    <w:rsid w:val="007F66BF"/>
    <w:rsid w:val="00806E83"/>
    <w:rsid w:val="00850A10"/>
    <w:rsid w:val="00921A8F"/>
    <w:rsid w:val="00937244"/>
    <w:rsid w:val="009449EE"/>
    <w:rsid w:val="00C77B0F"/>
    <w:rsid w:val="00C900D5"/>
    <w:rsid w:val="00C92628"/>
    <w:rsid w:val="00CA2D5D"/>
    <w:rsid w:val="00CB2F96"/>
    <w:rsid w:val="00E17A0A"/>
    <w:rsid w:val="00E56BE9"/>
    <w:rsid w:val="00E61AD7"/>
    <w:rsid w:val="00EF4897"/>
    <w:rsid w:val="00F36B9F"/>
    <w:rsid w:val="00F413F5"/>
    <w:rsid w:val="00FE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7F57"/>
  <w15:chartTrackingRefBased/>
  <w15:docId w15:val="{555143E0-4F4D-4CAC-ADB2-22D56713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D93"/>
    <w:pPr>
      <w:ind w:left="720"/>
      <w:contextualSpacing/>
    </w:pPr>
  </w:style>
  <w:style w:type="character" w:styleId="Hyperlink">
    <w:name w:val="Hyperlink"/>
    <w:basedOn w:val="DefaultParagraphFont"/>
    <w:uiPriority w:val="99"/>
    <w:unhideWhenUsed/>
    <w:rsid w:val="002E4F02"/>
    <w:rPr>
      <w:color w:val="0563C1" w:themeColor="hyperlink"/>
      <w:u w:val="single"/>
    </w:rPr>
  </w:style>
  <w:style w:type="character" w:styleId="UnresolvedMention">
    <w:name w:val="Unresolved Mention"/>
    <w:basedOn w:val="DefaultParagraphFont"/>
    <w:uiPriority w:val="99"/>
    <w:semiHidden/>
    <w:unhideWhenUsed/>
    <w:rsid w:val="002E4F02"/>
    <w:rPr>
      <w:color w:val="605E5C"/>
      <w:shd w:val="clear" w:color="auto" w:fill="E1DFDD"/>
    </w:rPr>
  </w:style>
  <w:style w:type="table" w:styleId="TableGrid">
    <w:name w:val="Table Grid"/>
    <w:basedOn w:val="TableNormal"/>
    <w:uiPriority w:val="39"/>
    <w:rsid w:val="002E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hca.state.tx.us/pmcomp/form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dhca.state.tx.us/pmcomp/form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von.Moore@mdhadallas.org" TargetMode="External"/><Relationship Id="rId11" Type="http://schemas.openxmlformats.org/officeDocument/2006/relationships/hyperlink" Target="https://www.tdhca.state.tx.us/program-services/environmental/index.htm" TargetMode="External"/><Relationship Id="rId5" Type="http://schemas.openxmlformats.org/officeDocument/2006/relationships/image" Target="media/image1.png"/><Relationship Id="rId10" Type="http://schemas.openxmlformats.org/officeDocument/2006/relationships/hyperlink" Target="https://www.tdhca.state.tx.us/ISPA.htm" TargetMode="External"/><Relationship Id="rId4" Type="http://schemas.openxmlformats.org/officeDocument/2006/relationships/webSettings" Target="webSettings.xml"/><Relationship Id="rId9" Type="http://schemas.openxmlformats.org/officeDocument/2006/relationships/hyperlink" Target="https://www.tdhca.state.tx.us/home-division/docs/AP-1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Cox</dc:creator>
  <cp:keywords/>
  <dc:description/>
  <cp:lastModifiedBy>Carl Falconer</cp:lastModifiedBy>
  <cp:revision>3</cp:revision>
  <cp:lastPrinted>2019-07-18T23:57:00Z</cp:lastPrinted>
  <dcterms:created xsi:type="dcterms:W3CDTF">2020-05-26T19:48:00Z</dcterms:created>
  <dcterms:modified xsi:type="dcterms:W3CDTF">2020-05-27T16:42:00Z</dcterms:modified>
</cp:coreProperties>
</file>